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CFC" w:rsidRPr="00A1074B" w:rsidRDefault="007E3CFC" w:rsidP="007E3CFC">
      <w:pPr>
        <w:jc w:val="center"/>
        <w:rPr>
          <w:sz w:val="28"/>
          <w:szCs w:val="28"/>
        </w:rPr>
      </w:pPr>
      <w:r w:rsidRPr="00A1074B">
        <w:rPr>
          <w:sz w:val="28"/>
          <w:szCs w:val="28"/>
        </w:rPr>
        <w:t>Муниципальное бюджетное общеобразовательное учреждение «Бетькинская  средняя общеобразовательная школа» Тукаевского муниципального района Республики Татарстан</w:t>
      </w:r>
    </w:p>
    <w:p w:rsidR="007E3CFC" w:rsidRDefault="007E3CFC" w:rsidP="007E3CFC"/>
    <w:p w:rsidR="007E3CFC" w:rsidRDefault="007E3CFC" w:rsidP="007E3CFC"/>
    <w:p w:rsidR="007E3CFC" w:rsidRDefault="007E3CFC" w:rsidP="007E3CFC"/>
    <w:p w:rsidR="007E3CFC" w:rsidRDefault="007E3CFC" w:rsidP="007E3CFC"/>
    <w:p w:rsidR="007E3CFC" w:rsidRDefault="007E3CFC" w:rsidP="007E3CFC"/>
    <w:p w:rsidR="007E3CFC" w:rsidRDefault="00D32922" w:rsidP="00D32922">
      <w:pPr>
        <w:jc w:val="right"/>
      </w:pPr>
      <w:r>
        <w:rPr>
          <w:noProof/>
          <w:lang w:bidi="ar-SA"/>
        </w:rPr>
        <w:drawing>
          <wp:inline distT="0" distB="0" distL="0" distR="0">
            <wp:extent cx="3721100" cy="1979930"/>
            <wp:effectExtent l="0" t="0" r="0" b="1270"/>
            <wp:docPr id="1" name="Рисунок 1" descr="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CFC" w:rsidRDefault="007E3CFC" w:rsidP="007E3CFC"/>
    <w:p w:rsidR="007E3CFC" w:rsidRDefault="007E3CFC" w:rsidP="007E3CFC"/>
    <w:p w:rsidR="007E3CFC" w:rsidRPr="00A1074B" w:rsidRDefault="007E3CFC" w:rsidP="007E3CFC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1074B">
        <w:rPr>
          <w:rFonts w:ascii="Times New Roman" w:hAnsi="Times New Roman" w:cs="Times New Roman"/>
          <w:b/>
          <w:sz w:val="40"/>
          <w:szCs w:val="40"/>
        </w:rPr>
        <w:t>Рабоч</w:t>
      </w:r>
      <w:r>
        <w:rPr>
          <w:rFonts w:ascii="Times New Roman" w:hAnsi="Times New Roman" w:cs="Times New Roman"/>
          <w:b/>
          <w:sz w:val="40"/>
          <w:szCs w:val="40"/>
        </w:rPr>
        <w:t>ие</w:t>
      </w:r>
      <w:r w:rsidRPr="00A1074B">
        <w:rPr>
          <w:rFonts w:ascii="Times New Roman" w:hAnsi="Times New Roman" w:cs="Times New Roman"/>
          <w:b/>
          <w:sz w:val="40"/>
          <w:szCs w:val="40"/>
        </w:rPr>
        <w:t xml:space="preserve"> программ</w:t>
      </w:r>
      <w:r>
        <w:rPr>
          <w:rFonts w:ascii="Times New Roman" w:hAnsi="Times New Roman" w:cs="Times New Roman"/>
          <w:b/>
          <w:sz w:val="40"/>
          <w:szCs w:val="40"/>
        </w:rPr>
        <w:t>ы</w:t>
      </w:r>
    </w:p>
    <w:p w:rsidR="007E3CFC" w:rsidRPr="00A1074B" w:rsidRDefault="007E3CFC" w:rsidP="007E3CF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1074B">
        <w:rPr>
          <w:rFonts w:ascii="Times New Roman" w:hAnsi="Times New Roman" w:cs="Times New Roman"/>
          <w:sz w:val="24"/>
          <w:szCs w:val="24"/>
        </w:rPr>
        <w:t>учебного предмета, курса</w:t>
      </w:r>
    </w:p>
    <w:p w:rsidR="007E3CFC" w:rsidRPr="00A1074B" w:rsidRDefault="007E3CFC" w:rsidP="007E3CFC">
      <w:pPr>
        <w:jc w:val="center"/>
        <w:rPr>
          <w:b/>
          <w:sz w:val="36"/>
          <w:szCs w:val="36"/>
        </w:rPr>
      </w:pPr>
      <w:r w:rsidRPr="00A1074B">
        <w:rPr>
          <w:b/>
          <w:sz w:val="36"/>
          <w:szCs w:val="36"/>
        </w:rPr>
        <w:t>по русскому языку</w:t>
      </w:r>
    </w:p>
    <w:p w:rsidR="007E3CFC" w:rsidRPr="00A1074B" w:rsidRDefault="007E3CFC" w:rsidP="007E3CFC">
      <w:pPr>
        <w:jc w:val="center"/>
        <w:rPr>
          <w:sz w:val="28"/>
          <w:szCs w:val="28"/>
        </w:rPr>
      </w:pPr>
      <w:r w:rsidRPr="00A1074B">
        <w:rPr>
          <w:sz w:val="28"/>
          <w:szCs w:val="28"/>
        </w:rPr>
        <w:t xml:space="preserve">Уровень образования (класс): </w:t>
      </w:r>
      <w:r w:rsidR="00771D16">
        <w:rPr>
          <w:b/>
          <w:sz w:val="28"/>
          <w:szCs w:val="28"/>
        </w:rPr>
        <w:t>основное общее образование, 5-9</w:t>
      </w:r>
      <w:r w:rsidRPr="00A1074B">
        <w:rPr>
          <w:b/>
          <w:sz w:val="28"/>
          <w:szCs w:val="28"/>
        </w:rPr>
        <w:t xml:space="preserve"> классы</w:t>
      </w:r>
    </w:p>
    <w:p w:rsidR="007E3CFC" w:rsidRDefault="007E3CFC" w:rsidP="007E3CFC">
      <w:pPr>
        <w:jc w:val="center"/>
      </w:pPr>
    </w:p>
    <w:p w:rsidR="007E3CFC" w:rsidRDefault="007E3CFC" w:rsidP="007E3CFC"/>
    <w:p w:rsidR="007E3CFC" w:rsidRDefault="007E3CFC" w:rsidP="007E3CFC"/>
    <w:p w:rsidR="007E3CFC" w:rsidRDefault="007E3CFC" w:rsidP="007E3CFC"/>
    <w:p w:rsidR="007E3CFC" w:rsidRDefault="007E3CFC" w:rsidP="007E3CFC"/>
    <w:p w:rsidR="00771D16" w:rsidRDefault="00771D16" w:rsidP="007E3CFC"/>
    <w:p w:rsidR="007E3CFC" w:rsidRPr="00A1074B" w:rsidRDefault="007E3CFC" w:rsidP="007E3CFC">
      <w:pPr>
        <w:rPr>
          <w:sz w:val="28"/>
          <w:szCs w:val="28"/>
        </w:rPr>
      </w:pPr>
    </w:p>
    <w:p w:rsidR="007E3CFC" w:rsidRDefault="007E3CFC" w:rsidP="00771D16">
      <w:pPr>
        <w:jc w:val="center"/>
        <w:rPr>
          <w:sz w:val="28"/>
          <w:szCs w:val="28"/>
        </w:rPr>
      </w:pPr>
      <w:r w:rsidRPr="00A1074B">
        <w:rPr>
          <w:sz w:val="28"/>
          <w:szCs w:val="28"/>
        </w:rPr>
        <w:t>Разработано</w:t>
      </w:r>
      <w:r w:rsidR="00771D16">
        <w:rPr>
          <w:sz w:val="28"/>
          <w:szCs w:val="28"/>
        </w:rPr>
        <w:t>: ШМО учителей гуманитарного цикла</w:t>
      </w:r>
    </w:p>
    <w:p w:rsidR="00532374" w:rsidRDefault="00532374">
      <w:pPr>
        <w:rPr>
          <w:b/>
          <w:sz w:val="24"/>
          <w:szCs w:val="24"/>
        </w:rPr>
      </w:pPr>
    </w:p>
    <w:p w:rsidR="00771D16" w:rsidRDefault="00771D16">
      <w:pPr>
        <w:rPr>
          <w:b/>
          <w:sz w:val="24"/>
          <w:szCs w:val="24"/>
        </w:rPr>
      </w:pPr>
    </w:p>
    <w:p w:rsidR="00771D16" w:rsidRDefault="00771D16">
      <w:pPr>
        <w:rPr>
          <w:b/>
          <w:sz w:val="24"/>
          <w:szCs w:val="24"/>
        </w:rPr>
      </w:pPr>
    </w:p>
    <w:p w:rsidR="00771D16" w:rsidRDefault="00771D16">
      <w:pPr>
        <w:rPr>
          <w:b/>
          <w:sz w:val="24"/>
          <w:szCs w:val="24"/>
        </w:rPr>
      </w:pPr>
    </w:p>
    <w:p w:rsidR="00771D16" w:rsidRDefault="00771D16">
      <w:pPr>
        <w:rPr>
          <w:b/>
          <w:sz w:val="24"/>
          <w:szCs w:val="24"/>
        </w:rPr>
      </w:pPr>
    </w:p>
    <w:p w:rsidR="00771D16" w:rsidRDefault="00771D16">
      <w:pPr>
        <w:rPr>
          <w:b/>
          <w:sz w:val="24"/>
          <w:szCs w:val="24"/>
        </w:rPr>
      </w:pPr>
    </w:p>
    <w:p w:rsidR="00771D16" w:rsidRDefault="00771D16">
      <w:pPr>
        <w:rPr>
          <w:b/>
          <w:sz w:val="24"/>
          <w:szCs w:val="24"/>
        </w:rPr>
      </w:pPr>
    </w:p>
    <w:p w:rsidR="00771D16" w:rsidRDefault="00771D16">
      <w:pPr>
        <w:rPr>
          <w:b/>
          <w:sz w:val="24"/>
          <w:szCs w:val="24"/>
        </w:rPr>
      </w:pPr>
    </w:p>
    <w:p w:rsidR="00771D16" w:rsidRDefault="00771D16">
      <w:pPr>
        <w:rPr>
          <w:b/>
          <w:sz w:val="24"/>
          <w:szCs w:val="24"/>
        </w:rPr>
      </w:pPr>
    </w:p>
    <w:p w:rsidR="00771D16" w:rsidRDefault="00771D16">
      <w:pPr>
        <w:rPr>
          <w:b/>
          <w:sz w:val="24"/>
          <w:szCs w:val="24"/>
        </w:rPr>
      </w:pPr>
    </w:p>
    <w:p w:rsidR="00771D16" w:rsidRDefault="00771D16">
      <w:pPr>
        <w:rPr>
          <w:b/>
          <w:sz w:val="24"/>
          <w:szCs w:val="24"/>
        </w:rPr>
      </w:pPr>
    </w:p>
    <w:p w:rsidR="00771D16" w:rsidRDefault="00771D16">
      <w:pPr>
        <w:rPr>
          <w:b/>
          <w:sz w:val="24"/>
          <w:szCs w:val="24"/>
        </w:rPr>
      </w:pPr>
    </w:p>
    <w:p w:rsidR="00771D16" w:rsidRDefault="00771D16">
      <w:pPr>
        <w:rPr>
          <w:b/>
          <w:sz w:val="24"/>
          <w:szCs w:val="24"/>
        </w:rPr>
      </w:pPr>
    </w:p>
    <w:p w:rsidR="00771D16" w:rsidRDefault="00771D16">
      <w:pPr>
        <w:rPr>
          <w:b/>
          <w:sz w:val="24"/>
          <w:szCs w:val="24"/>
        </w:rPr>
      </w:pPr>
    </w:p>
    <w:p w:rsidR="00771D16" w:rsidRDefault="00771D16">
      <w:pPr>
        <w:rPr>
          <w:b/>
          <w:sz w:val="24"/>
          <w:szCs w:val="24"/>
        </w:rPr>
      </w:pPr>
    </w:p>
    <w:p w:rsidR="00771D16" w:rsidRDefault="00771D16">
      <w:pPr>
        <w:rPr>
          <w:b/>
          <w:sz w:val="24"/>
          <w:szCs w:val="24"/>
        </w:rPr>
      </w:pPr>
    </w:p>
    <w:p w:rsidR="00771D16" w:rsidRDefault="00771D16">
      <w:pPr>
        <w:rPr>
          <w:b/>
          <w:sz w:val="24"/>
          <w:szCs w:val="24"/>
        </w:rPr>
      </w:pPr>
    </w:p>
    <w:p w:rsidR="00771D16" w:rsidRDefault="00771D16">
      <w:pPr>
        <w:rPr>
          <w:b/>
          <w:sz w:val="24"/>
          <w:szCs w:val="24"/>
        </w:rPr>
      </w:pPr>
    </w:p>
    <w:p w:rsidR="00D32922" w:rsidRPr="00F97CF5" w:rsidRDefault="00D32922">
      <w:pPr>
        <w:rPr>
          <w:sz w:val="24"/>
          <w:szCs w:val="24"/>
        </w:rPr>
      </w:pPr>
      <w:bookmarkStart w:id="0" w:name="_GoBack"/>
      <w:bookmarkEnd w:id="0"/>
    </w:p>
    <w:p w:rsidR="00532374" w:rsidRPr="00F97CF5" w:rsidRDefault="00532374">
      <w:pPr>
        <w:rPr>
          <w:sz w:val="24"/>
          <w:szCs w:val="24"/>
        </w:rPr>
      </w:pPr>
    </w:p>
    <w:p w:rsidR="00E0755C" w:rsidRPr="00DD2CED" w:rsidRDefault="00E0755C" w:rsidP="00DD2CED">
      <w:pPr>
        <w:rPr>
          <w:b/>
          <w:sz w:val="24"/>
          <w:szCs w:val="24"/>
        </w:rPr>
      </w:pPr>
      <w:r w:rsidRPr="00DD2CED">
        <w:rPr>
          <w:b/>
          <w:sz w:val="24"/>
          <w:szCs w:val="24"/>
        </w:rPr>
        <w:lastRenderedPageBreak/>
        <w:t>Русский язык</w:t>
      </w:r>
    </w:p>
    <w:p w:rsidR="00395EF9" w:rsidRPr="00F97CF5" w:rsidRDefault="00395EF9" w:rsidP="00B079F4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владеть навыками работы с учебной книгой, словарями и другими информационными и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точниками, включая СМИ и ресурсы Интернета;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владеть различными видами аудирования (с полным пониманием, с</w:t>
      </w:r>
      <w:r w:rsidRPr="00F97CF5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пониманием основного содержания, с выборочным и звлечением информации)</w:t>
      </w:r>
      <w:r w:rsidRPr="00F97CF5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информационной переработки те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стов различных функциональных разновидностей языка;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адекватно понимать, интерпретировать и комментировать тексты различных функционально -смысловых типов речи (повествование, описание,</w:t>
      </w:r>
      <w:r w:rsidRPr="00F97CF5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рассуждение) и функциональных разн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видностей языка;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участвовать в диалогическом и полилогическом общении,</w:t>
      </w:r>
      <w:r w:rsidRPr="00F97CF5">
        <w:rPr>
          <w:rFonts w:ascii="Times New Roman" w:hAnsi="Times New Roman" w:cs="Times New Roman"/>
          <w:sz w:val="24"/>
          <w:szCs w:val="24"/>
        </w:rPr>
        <w:t xml:space="preserve"> 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создавать</w:t>
      </w:r>
      <w:r w:rsidRPr="00F97CF5">
        <w:rPr>
          <w:rFonts w:ascii="Times New Roman" w:hAnsi="Times New Roman" w:cs="Times New Roman"/>
          <w:sz w:val="24"/>
          <w:szCs w:val="24"/>
        </w:rPr>
        <w:t xml:space="preserve"> 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устные монологические высказывания разной коммуникативной</w:t>
      </w:r>
      <w:r w:rsidRPr="00F97CF5">
        <w:rPr>
          <w:rFonts w:ascii="Times New Roman" w:hAnsi="Times New Roman" w:cs="Times New Roman"/>
          <w:sz w:val="24"/>
          <w:szCs w:val="24"/>
        </w:rPr>
        <w:t xml:space="preserve"> 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направленности в зависимости от целей, сферы и ситуации общения с</w:t>
      </w:r>
      <w:r w:rsidRPr="00F97CF5">
        <w:rPr>
          <w:rFonts w:ascii="Times New Roman" w:hAnsi="Times New Roman" w:cs="Times New Roman"/>
          <w:sz w:val="24"/>
          <w:szCs w:val="24"/>
        </w:rPr>
        <w:t xml:space="preserve"> 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соблюдением норм современного русского литературного языка и реч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вого этикета;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анализировать текст с точки зрения его темы, цели, основной мысли, основной и дополн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тельной информации, принадлежности к функционально - смысловому типу речи и функц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ональной разновидности языка;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использовать знание алфавита при поиске информации;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различать значимые и незначимые единицы языка;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проводить фонетический и орфоэпический анализ слова;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классифицировать и группировать звуки речи по заданным признакам,</w:t>
      </w:r>
      <w:r w:rsidRPr="00F97CF5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слова по заданным параметрам их звукового состава;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членить слова на слоги и правильно их переносить;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опознавать морфемы и членить слова на морфемы на основе смыслового, грамматического и словообразовательного анализа;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характеризовать морфемный состав слова, уточнять лексическое значение</w:t>
      </w:r>
      <w:r w:rsidRPr="00F97CF5">
        <w:rPr>
          <w:rFonts w:ascii="Times New Roman" w:hAnsi="Times New Roman" w:cs="Times New Roman"/>
          <w:sz w:val="24"/>
          <w:szCs w:val="24"/>
        </w:rPr>
        <w:t xml:space="preserve"> 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слова с опорой на его морфемный состав;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проводить морфемный и словообразовательный анализ слов;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проводить лексический анализ слова;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опознавать лексические средства выразительности и основные виды тропов (метафора, эп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тет, сравнение, гипербола, олицетворение);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опознавать самостоятельные части речи и их формы, а также служебные части речи и ме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дометия;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проводить морфологический анализ слова;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применять знания и умения по морфемике и словообразованию при проведении морфолог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ческого анализа слов;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опознавать основные единицы синтаксиса (словосочетание, предложение, текст);</w:t>
      </w:r>
      <w:r w:rsidRPr="00F97CF5">
        <w:rPr>
          <w:rFonts w:ascii="Times New Roman" w:hAnsi="Times New Roman" w:cs="Times New Roman"/>
          <w:sz w:val="24"/>
          <w:szCs w:val="24"/>
        </w:rPr>
        <w:t xml:space="preserve"> 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анализир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вать различные виды словосочетаний и предложений с точки зрения их структурно -смысловой организации и функциональных особенностей;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находить грамматическую основу предложения;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распознавать главные и второстепенные члены предложения;</w:t>
      </w:r>
    </w:p>
    <w:p w:rsidR="00395EF9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опознавать предложения простые и сложные, предложения осложненной структуры;</w:t>
      </w:r>
    </w:p>
    <w:p w:rsidR="00906D68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проводить синтаксический анализ словосочетания и предложения;</w:t>
      </w:r>
    </w:p>
    <w:p w:rsidR="00327BC5" w:rsidRPr="00F97CF5" w:rsidRDefault="00395EF9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соблюдать основные языковые нормы в устной и письменной речи;</w:t>
      </w:r>
    </w:p>
    <w:p w:rsidR="00327BC5" w:rsidRPr="00F97CF5" w:rsidRDefault="00395EF9" w:rsidP="00B079F4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327BC5" w:rsidRPr="00F97CF5" w:rsidRDefault="00395EF9" w:rsidP="00B079F4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t>опираться на грамматико -интонационный анализ при объяснении расстановки знаков пр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97CF5">
        <w:rPr>
          <w:rFonts w:ascii="Times New Roman" w:eastAsia="Times New Roman" w:hAnsi="Times New Roman" w:cs="Times New Roman"/>
          <w:sz w:val="24"/>
          <w:szCs w:val="24"/>
        </w:rPr>
        <w:t>пинания в предложении;</w:t>
      </w:r>
    </w:p>
    <w:p w:rsidR="00395EF9" w:rsidRPr="00F97CF5" w:rsidRDefault="00395EF9" w:rsidP="00B079F4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 орфографические словари.</w:t>
      </w:r>
    </w:p>
    <w:p w:rsidR="00395EF9" w:rsidRPr="00F97CF5" w:rsidRDefault="00395EF9" w:rsidP="00B079F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95EF9" w:rsidRPr="00F97CF5" w:rsidRDefault="00395EF9" w:rsidP="00B079F4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0941BD" w:rsidRPr="00F97CF5" w:rsidRDefault="00395EF9" w:rsidP="00B079F4">
      <w:pPr>
        <w:pStyle w:val="a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анализировать речевые высказывания с точки зрения их соответствия ситуации о</w:t>
      </w:r>
      <w:r w:rsidR="000941BD"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бщения и успешности в достижени прогнозируемого результата; </w:t>
      </w:r>
    </w:p>
    <w:p w:rsidR="00395EF9" w:rsidRPr="00F97CF5" w:rsidRDefault="000941BD" w:rsidP="00B079F4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395EF9" w:rsidRPr="00F97CF5">
          <w:footerReference w:type="default" r:id="rId10"/>
          <w:pgSz w:w="11900" w:h="16840"/>
          <w:pgMar w:top="1108" w:right="860" w:bottom="346" w:left="1440" w:header="0" w:footer="0" w:gutter="0"/>
          <w:cols w:space="720" w:equalWidth="0">
            <w:col w:w="9600"/>
          </w:cols>
        </w:sectPr>
      </w:pP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понимать основные причины коммуникативных неудач и уметь объяснять их;</w:t>
      </w:r>
    </w:p>
    <w:p w:rsidR="000941BD" w:rsidRPr="00F97CF5" w:rsidRDefault="000941BD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оценивать собственную и чужую речь с точки зрения точного,</w:t>
      </w:r>
      <w:r w:rsidRPr="00F97CF5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уместного и выразительного словоупотребления;</w:t>
      </w:r>
    </w:p>
    <w:p w:rsidR="000941BD" w:rsidRPr="00F97CF5" w:rsidRDefault="000941BD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опознавать различные выразительные средства языка;</w:t>
      </w:r>
    </w:p>
    <w:p w:rsidR="000941BD" w:rsidRPr="00F97CF5" w:rsidRDefault="000941BD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писать конспект, отзыв, тезисы, рефераты, статьи, рецензии,</w:t>
      </w:r>
      <w:r w:rsidRPr="00F97CF5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доклады, интервью, очерки, доверенности, резюме и другие жанры;</w:t>
      </w:r>
    </w:p>
    <w:p w:rsidR="000941BD" w:rsidRPr="00F97CF5" w:rsidRDefault="000941BD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осознанно использовать речевые средства в соответствии с задачей коммуникации для выр</w:t>
      </w: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жения своих чувств, мыслей и потребностей;</w:t>
      </w:r>
    </w:p>
    <w:p w:rsidR="000941BD" w:rsidRPr="00F97CF5" w:rsidRDefault="000941BD" w:rsidP="00B079F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планирования и регуляции своей деятельности;</w:t>
      </w:r>
    </w:p>
    <w:p w:rsidR="000941BD" w:rsidRPr="00F97CF5" w:rsidRDefault="000941BD" w:rsidP="00B079F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участвовать в разных видах обсуждения, формулировать собственную позицию и аргумент</w:t>
      </w: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ровать ее, привлекая сведения из жизненного и читательского опыта;</w:t>
      </w:r>
    </w:p>
    <w:p w:rsidR="000941BD" w:rsidRPr="00F97CF5" w:rsidRDefault="000941BD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характеризовать словообразовательные цепочки и словообразовательные гнезда;</w:t>
      </w:r>
    </w:p>
    <w:p w:rsidR="000941BD" w:rsidRPr="00F97CF5" w:rsidRDefault="000941BD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использовать этимологические данные для объяснения прав  описания</w:t>
      </w:r>
      <w:r w:rsidRPr="00F97CF5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лексического значения слова;</w:t>
      </w:r>
    </w:p>
    <w:p w:rsidR="000941BD" w:rsidRPr="00F97CF5" w:rsidRDefault="000941BD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</w:t>
      </w: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тельной деятельности;</w:t>
      </w:r>
    </w:p>
    <w:p w:rsidR="000941BD" w:rsidRPr="00F97CF5" w:rsidRDefault="000941BD" w:rsidP="00B079F4">
      <w:pPr>
        <w:pStyle w:val="a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самостоятельно планировать пути достижения целей, в том числе альтернативные, ос</w:t>
      </w: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F97CF5">
        <w:rPr>
          <w:rFonts w:ascii="Times New Roman" w:eastAsia="Times New Roman" w:hAnsi="Times New Roman" w:cs="Times New Roman"/>
          <w:i/>
          <w:iCs/>
          <w:sz w:val="24"/>
          <w:szCs w:val="24"/>
        </w:rPr>
        <w:t>знанно выбирать наиболее эффективные способы решения учебных и познавательных задач.</w:t>
      </w:r>
    </w:p>
    <w:p w:rsidR="00D33026" w:rsidRPr="00F97CF5" w:rsidRDefault="00D33026" w:rsidP="00B079F4">
      <w:pPr>
        <w:pStyle w:val="a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F4303" w:rsidRPr="00F97CF5" w:rsidRDefault="00BF4303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D33026" w:rsidRPr="00F97CF5" w:rsidRDefault="00BF4303" w:rsidP="00B079F4">
      <w:pPr>
        <w:pStyle w:val="a6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F97CF5">
        <w:rPr>
          <w:rFonts w:ascii="Times New Roman" w:eastAsia="Symbol" w:hAnsi="Times New Roman" w:cs="Times New Roman"/>
          <w:b/>
          <w:sz w:val="24"/>
          <w:szCs w:val="24"/>
        </w:rPr>
        <w:t>5 класс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2"/>
        <w:gridCol w:w="19"/>
        <w:gridCol w:w="6538"/>
        <w:gridCol w:w="1219"/>
      </w:tblGrid>
      <w:tr w:rsidR="00BF4303" w:rsidRPr="00F97CF5" w:rsidTr="00BF4303">
        <w:trPr>
          <w:trHeight w:val="1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center"/>
            </w:pPr>
            <w:r w:rsidRPr="00F97CF5">
              <w:rPr>
                <w:sz w:val="24"/>
              </w:rPr>
              <w:t>Название раздела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center"/>
            </w:pPr>
            <w:r w:rsidRPr="00F97CF5">
              <w:rPr>
                <w:sz w:val="24"/>
              </w:rPr>
              <w:t>Краткое содержание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BF4303">
            <w:pPr>
              <w:jc w:val="center"/>
            </w:pPr>
            <w:r w:rsidRPr="00F97CF5">
              <w:rPr>
                <w:sz w:val="24"/>
              </w:rPr>
              <w:t>Кол-во часов</w:t>
            </w:r>
          </w:p>
        </w:tc>
      </w:tr>
      <w:tr w:rsidR="00BF4303" w:rsidRPr="00F97CF5" w:rsidTr="00BF4303">
        <w:trPr>
          <w:trHeight w:val="1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center"/>
            </w:pPr>
            <w:r w:rsidRPr="00F97CF5">
              <w:rPr>
                <w:b/>
                <w:sz w:val="24"/>
              </w:rPr>
              <w:t>Речь. Речевая д</w:t>
            </w:r>
            <w:r w:rsidRPr="00F97CF5">
              <w:rPr>
                <w:b/>
                <w:sz w:val="24"/>
              </w:rPr>
              <w:t>е</w:t>
            </w:r>
            <w:r w:rsidRPr="00F97CF5">
              <w:rPr>
                <w:b/>
                <w:sz w:val="24"/>
              </w:rPr>
              <w:t>ятельность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ind w:right="34" w:firstLine="7"/>
              <w:jc w:val="both"/>
            </w:pPr>
            <w:r w:rsidRPr="00F97CF5">
              <w:rPr>
                <w:spacing w:val="-2"/>
                <w:sz w:val="24"/>
                <w:shd w:val="clear" w:color="auto" w:fill="FFFFFF"/>
              </w:rPr>
              <w:t xml:space="preserve">Язык и речь. </w:t>
            </w:r>
            <w:r w:rsidRPr="00F97CF5">
              <w:rPr>
                <w:spacing w:val="-10"/>
                <w:sz w:val="24"/>
                <w:shd w:val="clear" w:color="auto" w:fill="FFFFFF"/>
              </w:rPr>
              <w:t>Р</w:t>
            </w:r>
            <w:r w:rsidRPr="00F97CF5">
              <w:rPr>
                <w:sz w:val="24"/>
                <w:shd w:val="clear" w:color="auto" w:fill="FFFFFF"/>
              </w:rPr>
              <w:t>ечь. Речевое общение. Виды речи (устная и письменная). Формы речи (монолог, диалог, полилог). О</w:t>
            </w:r>
            <w:r w:rsidRPr="00F97CF5">
              <w:rPr>
                <w:sz w:val="24"/>
                <w:shd w:val="clear" w:color="auto" w:fill="FFFFFF"/>
              </w:rPr>
              <w:t>с</w:t>
            </w:r>
            <w:r w:rsidRPr="00F97CF5">
              <w:rPr>
                <w:sz w:val="24"/>
                <w:shd w:val="clear" w:color="auto" w:fill="FFFFFF"/>
              </w:rPr>
              <w:t>новные особенности разговорной речи, функциональных стилей (научного, публицистического, официально- делов</w:t>
            </w:r>
            <w:r w:rsidRPr="00F97CF5">
              <w:rPr>
                <w:sz w:val="24"/>
                <w:shd w:val="clear" w:color="auto" w:fill="FFFFFF"/>
              </w:rPr>
              <w:t>о</w:t>
            </w:r>
            <w:r w:rsidRPr="00F97CF5">
              <w:rPr>
                <w:sz w:val="24"/>
                <w:shd w:val="clear" w:color="auto" w:fill="FFFFFF"/>
              </w:rPr>
              <w:t>го),языка художественной литературы. Основные жанры разговорной речи ( рассказ, беседа, спор);научного стиля  и устной научной речи .Текст как продукт речевой деятельн</w:t>
            </w:r>
            <w:r w:rsidRPr="00F97CF5">
              <w:rPr>
                <w:sz w:val="24"/>
                <w:shd w:val="clear" w:color="auto" w:fill="FFFFFF"/>
              </w:rPr>
              <w:t>о</w:t>
            </w:r>
            <w:r w:rsidRPr="00F97CF5">
              <w:rPr>
                <w:sz w:val="24"/>
                <w:shd w:val="clear" w:color="auto" w:fill="FFFFFF"/>
              </w:rPr>
              <w:t>сти. Формально-смысловое единство  и его коммуникати</w:t>
            </w:r>
            <w:r w:rsidRPr="00F97CF5">
              <w:rPr>
                <w:sz w:val="24"/>
                <w:shd w:val="clear" w:color="auto" w:fill="FFFFFF"/>
              </w:rPr>
              <w:t>в</w:t>
            </w:r>
            <w:r w:rsidRPr="00F97CF5">
              <w:rPr>
                <w:sz w:val="24"/>
                <w:shd w:val="clear" w:color="auto" w:fill="FFFFFF"/>
              </w:rPr>
              <w:t>ная  направленность текста: тема, идея. Функционально- смысловые типы текста (повествование, описание, рассу</w:t>
            </w:r>
            <w:r w:rsidRPr="00F97CF5">
              <w:rPr>
                <w:sz w:val="24"/>
                <w:shd w:val="clear" w:color="auto" w:fill="FFFFFF"/>
              </w:rPr>
              <w:t>ж</w:t>
            </w:r>
            <w:r w:rsidRPr="00F97CF5">
              <w:rPr>
                <w:sz w:val="24"/>
                <w:shd w:val="clear" w:color="auto" w:fill="FFFFFF"/>
              </w:rPr>
              <w:t>дение). Тексты  смешанного типа. Специфика  художестве</w:t>
            </w:r>
            <w:r w:rsidRPr="00F97CF5">
              <w:rPr>
                <w:sz w:val="24"/>
                <w:shd w:val="clear" w:color="auto" w:fill="FFFFFF"/>
              </w:rPr>
              <w:t>н</w:t>
            </w:r>
            <w:r w:rsidRPr="00F97CF5">
              <w:rPr>
                <w:sz w:val="24"/>
                <w:shd w:val="clear" w:color="auto" w:fill="FFFFFF"/>
              </w:rPr>
              <w:t>ного текста. Анализ текста.  Виды речевой деятельности (г</w:t>
            </w:r>
            <w:r w:rsidRPr="00F97CF5">
              <w:rPr>
                <w:sz w:val="24"/>
                <w:shd w:val="clear" w:color="auto" w:fill="FFFFFF"/>
              </w:rPr>
              <w:t>о</w:t>
            </w:r>
            <w:r w:rsidRPr="00F97CF5">
              <w:rPr>
                <w:sz w:val="24"/>
                <w:shd w:val="clear" w:color="auto" w:fill="FFFFFF"/>
              </w:rPr>
              <w:t>ворение, аудирование, письмо, чтение). Речевая ситуация и ее компоненты (место, время, тема, цель, условия общения, собеседники). Речевой акт и его разновидности (сообщения, побуждения, вопросы, объявления, выражения эмоций, в</w:t>
            </w:r>
            <w:r w:rsidRPr="00F97CF5">
              <w:rPr>
                <w:sz w:val="24"/>
                <w:shd w:val="clear" w:color="auto" w:fill="FFFFFF"/>
              </w:rPr>
              <w:t>ы</w:t>
            </w:r>
            <w:r w:rsidRPr="00F97CF5">
              <w:rPr>
                <w:sz w:val="24"/>
                <w:shd w:val="clear" w:color="auto" w:fill="FFFFFF"/>
              </w:rPr>
              <w:t>ражение речевого этикета и т.д.).  Диалоги разного характ</w:t>
            </w:r>
            <w:r w:rsidRPr="00F97CF5">
              <w:rPr>
                <w:sz w:val="24"/>
                <w:shd w:val="clear" w:color="auto" w:fill="FFFFFF"/>
              </w:rPr>
              <w:t>е</w:t>
            </w:r>
            <w:r w:rsidRPr="00F97CF5">
              <w:rPr>
                <w:sz w:val="24"/>
                <w:shd w:val="clear" w:color="auto" w:fill="FFFFFF"/>
              </w:rPr>
              <w:t>ра (этикетный, диалог-расспрос, диалог-побуждение, ди</w:t>
            </w:r>
            <w:r w:rsidRPr="00F97CF5">
              <w:rPr>
                <w:sz w:val="24"/>
                <w:shd w:val="clear" w:color="auto" w:fill="FFFFFF"/>
              </w:rPr>
              <w:t>а</w:t>
            </w:r>
            <w:r w:rsidRPr="00F97CF5">
              <w:rPr>
                <w:sz w:val="24"/>
                <w:shd w:val="clear" w:color="auto" w:fill="FFFFFF"/>
              </w:rPr>
              <w:t>лог-обмен мнениями, диалог смешанного типа). Полилог: беседа, обсуждение, дискуссия. Текст как продукт речевой деятельности.</w:t>
            </w:r>
            <w:r w:rsidRPr="00F97CF5">
              <w:rPr>
                <w:spacing w:val="-4"/>
                <w:sz w:val="24"/>
                <w:shd w:val="clear" w:color="auto" w:fill="FFFFFF"/>
              </w:rPr>
              <w:t xml:space="preserve"> </w:t>
            </w:r>
            <w:r w:rsidRPr="00F97CF5">
              <w:rPr>
                <w:sz w:val="24"/>
                <w:shd w:val="clear" w:color="auto" w:fill="FFFFFF"/>
              </w:rPr>
              <w:t xml:space="preserve">Формально-смысловое </w:t>
            </w:r>
            <w:r w:rsidRPr="00F97CF5">
              <w:rPr>
                <w:spacing w:val="-1"/>
                <w:sz w:val="24"/>
                <w:shd w:val="clear" w:color="auto" w:fill="FFFFFF"/>
              </w:rPr>
              <w:t>единство и его комм</w:t>
            </w:r>
            <w:r w:rsidRPr="00F97CF5">
              <w:rPr>
                <w:spacing w:val="-1"/>
                <w:sz w:val="24"/>
                <w:shd w:val="clear" w:color="auto" w:fill="FFFFFF"/>
              </w:rPr>
              <w:t>у</w:t>
            </w:r>
            <w:r w:rsidRPr="00F97CF5">
              <w:rPr>
                <w:spacing w:val="-1"/>
                <w:sz w:val="24"/>
                <w:shd w:val="clear" w:color="auto" w:fill="FFFFFF"/>
              </w:rPr>
              <w:t>никативная направленность текста: тема, проблема, идея.</w:t>
            </w:r>
            <w:r w:rsidRPr="00F97CF5">
              <w:rPr>
                <w:spacing w:val="-4"/>
                <w:sz w:val="24"/>
                <w:shd w:val="clear" w:color="auto" w:fill="FFFFFF"/>
              </w:rPr>
              <w:t xml:space="preserve"> Овладение различными видами чтения (изучающим, ознак</w:t>
            </w:r>
            <w:r w:rsidRPr="00F97CF5">
              <w:rPr>
                <w:spacing w:val="-4"/>
                <w:sz w:val="24"/>
                <w:shd w:val="clear" w:color="auto" w:fill="FFFFFF"/>
              </w:rPr>
              <w:t>о</w:t>
            </w:r>
            <w:r w:rsidRPr="00F97CF5">
              <w:rPr>
                <w:spacing w:val="-4"/>
                <w:sz w:val="24"/>
                <w:shd w:val="clear" w:color="auto" w:fill="FFFFFF"/>
              </w:rPr>
              <w:t xml:space="preserve">мительным, просмотровым). Написание сочинений, писем, текстов иных жанров. Изложение содержания прослушанного </w:t>
            </w:r>
            <w:r w:rsidRPr="00F97CF5">
              <w:rPr>
                <w:spacing w:val="-4"/>
                <w:sz w:val="24"/>
                <w:shd w:val="clear" w:color="auto" w:fill="FFFFFF"/>
              </w:rPr>
              <w:lastRenderedPageBreak/>
              <w:t xml:space="preserve">или прочитанного текста (подробное, сжатое, выборочное). </w:t>
            </w:r>
            <w:r w:rsidRPr="00F97CF5">
              <w:rPr>
                <w:sz w:val="24"/>
                <w:shd w:val="clear" w:color="auto" w:fill="FFFFFF"/>
              </w:rPr>
              <w:t>Овладение приемами работы с учебной книгой и другими информационными источниками, включая СМИ и ресурс</w:t>
            </w:r>
            <w:r w:rsidRPr="00F97CF5">
              <w:rPr>
                <w:sz w:val="24"/>
                <w:shd w:val="clear" w:color="auto" w:fill="FFFFFF"/>
              </w:rPr>
              <w:t>а</w:t>
            </w:r>
            <w:r w:rsidRPr="00F97CF5">
              <w:rPr>
                <w:sz w:val="24"/>
                <w:shd w:val="clear" w:color="auto" w:fill="FFFFFF"/>
              </w:rPr>
              <w:t xml:space="preserve">ми Интернета.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keepNext/>
              <w:keepLines/>
              <w:jc w:val="center"/>
            </w:pPr>
            <w:r w:rsidRPr="00F97CF5">
              <w:rPr>
                <w:b/>
                <w:sz w:val="24"/>
              </w:rPr>
              <w:lastRenderedPageBreak/>
              <w:t>8</w:t>
            </w:r>
          </w:p>
        </w:tc>
      </w:tr>
      <w:tr w:rsidR="00BF4303" w:rsidRPr="00F97CF5" w:rsidTr="00BF4303">
        <w:trPr>
          <w:trHeight w:val="1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center"/>
              <w:rPr>
                <w:b/>
              </w:rPr>
            </w:pPr>
            <w:r w:rsidRPr="00F97CF5">
              <w:rPr>
                <w:b/>
                <w:sz w:val="24"/>
              </w:rPr>
              <w:lastRenderedPageBreak/>
              <w:t>Культура речи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both"/>
            </w:pPr>
            <w:r w:rsidRPr="00F97CF5">
              <w:rPr>
                <w:spacing w:val="-3"/>
                <w:sz w:val="24"/>
              </w:rPr>
              <w:t>Культура речи и ее основные аспекты: коммуникативный.  Р</w:t>
            </w:r>
            <w:r w:rsidRPr="00F97CF5">
              <w:rPr>
                <w:spacing w:val="-3"/>
                <w:sz w:val="24"/>
              </w:rPr>
              <w:t>е</w:t>
            </w:r>
            <w:r w:rsidRPr="00F97CF5">
              <w:rPr>
                <w:spacing w:val="-3"/>
                <w:sz w:val="24"/>
              </w:rPr>
              <w:t>чевой этикет. Овладение лингвокультурными нормами  реч</w:t>
            </w:r>
            <w:r w:rsidRPr="00F97CF5">
              <w:rPr>
                <w:spacing w:val="-3"/>
                <w:sz w:val="24"/>
              </w:rPr>
              <w:t>е</w:t>
            </w:r>
            <w:r w:rsidRPr="00F97CF5">
              <w:rPr>
                <w:spacing w:val="-3"/>
                <w:sz w:val="24"/>
              </w:rPr>
              <w:t>вого поведения в различных ситуациях формального и нефо</w:t>
            </w:r>
            <w:r w:rsidRPr="00F97CF5">
              <w:rPr>
                <w:spacing w:val="-3"/>
                <w:sz w:val="24"/>
              </w:rPr>
              <w:t>р</w:t>
            </w:r>
            <w:r w:rsidRPr="00F97CF5">
              <w:rPr>
                <w:spacing w:val="-3"/>
                <w:sz w:val="24"/>
              </w:rPr>
              <w:t>мального общения. Невербальные средства общения. Ме</w:t>
            </w:r>
            <w:r w:rsidRPr="00F97CF5">
              <w:rPr>
                <w:spacing w:val="-3"/>
                <w:sz w:val="24"/>
              </w:rPr>
              <w:t>ж</w:t>
            </w:r>
            <w:r w:rsidRPr="00F97CF5">
              <w:rPr>
                <w:spacing w:val="-3"/>
                <w:sz w:val="24"/>
              </w:rPr>
              <w:t>культурная коммуникация.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keepNext/>
              <w:keepLines/>
              <w:jc w:val="center"/>
            </w:pPr>
            <w:r w:rsidRPr="00F97CF5">
              <w:rPr>
                <w:b/>
                <w:sz w:val="24"/>
              </w:rPr>
              <w:t>2</w:t>
            </w:r>
          </w:p>
        </w:tc>
      </w:tr>
      <w:tr w:rsidR="00BF4303" w:rsidRPr="00F97CF5" w:rsidTr="00BF4303">
        <w:trPr>
          <w:trHeight w:val="1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center"/>
            </w:pPr>
            <w:r w:rsidRPr="00F97CF5">
              <w:rPr>
                <w:b/>
                <w:sz w:val="24"/>
              </w:rPr>
              <w:t xml:space="preserve"> Общие сведения о языке. Основные разделы  науки о языке. 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ind w:left="33"/>
              <w:jc w:val="both"/>
              <w:rPr>
                <w:spacing w:val="-2"/>
                <w:sz w:val="24"/>
              </w:rPr>
            </w:pPr>
            <w:r w:rsidRPr="00F97CF5">
              <w:rPr>
                <w:spacing w:val="-2"/>
                <w:sz w:val="24"/>
              </w:rPr>
              <w:t>Роль языка в жизни человека и общества.</w:t>
            </w:r>
          </w:p>
          <w:p w:rsidR="00BF4303" w:rsidRPr="00F97CF5" w:rsidRDefault="00BF4303" w:rsidP="002D5E85">
            <w:pPr>
              <w:ind w:left="33"/>
              <w:jc w:val="both"/>
              <w:rPr>
                <w:sz w:val="24"/>
              </w:rPr>
            </w:pPr>
            <w:r w:rsidRPr="00F97CF5">
              <w:rPr>
                <w:spacing w:val="-2"/>
                <w:sz w:val="24"/>
              </w:rPr>
              <w:t xml:space="preserve">Русский язык в жизни человека и общества.  </w:t>
            </w:r>
            <w:r w:rsidRPr="00F97CF5">
              <w:rPr>
                <w:sz w:val="24"/>
              </w:rPr>
              <w:t>Выдающиеся лингвисты: М. В. Ломоносов. Русский язык – национальный язык русского народа, государственный язык Российской Федерации и язык межнационального общения. Выдающи</w:t>
            </w:r>
            <w:r w:rsidRPr="00F97CF5">
              <w:rPr>
                <w:sz w:val="24"/>
              </w:rPr>
              <w:t>е</w:t>
            </w:r>
            <w:r w:rsidRPr="00F97CF5">
              <w:rPr>
                <w:sz w:val="24"/>
              </w:rPr>
              <w:t xml:space="preserve">ся лингвисты: Я. К. Грот. Выдающиеся лингвисты: Р. И. Аванесов. </w:t>
            </w:r>
            <w:r w:rsidRPr="00F97CF5">
              <w:rPr>
                <w:spacing w:val="-5"/>
                <w:sz w:val="24"/>
              </w:rPr>
              <w:t xml:space="preserve">Основные лингвистические словари. </w:t>
            </w:r>
            <w:r w:rsidRPr="00F97CF5">
              <w:rPr>
                <w:sz w:val="24"/>
              </w:rPr>
              <w:t>Пословицы, поговорки. Афоризмы и крылатые слова.</w:t>
            </w:r>
          </w:p>
          <w:p w:rsidR="00BF4303" w:rsidRPr="00F97CF5" w:rsidRDefault="00BF4303" w:rsidP="002D5E85">
            <w:pPr>
              <w:ind w:left="33"/>
              <w:jc w:val="both"/>
            </w:pPr>
            <w:r w:rsidRPr="00F97CF5">
              <w:rPr>
                <w:sz w:val="24"/>
              </w:rPr>
              <w:t xml:space="preserve">Русский язык- язык русской художественной литературы. Языковые особенности художественного текста. Основные изобразительно-выразительные средства русского языка и речи, их использование в речи (метафора, олицетворение, эпитет). Словарный состав русского языка. </w:t>
            </w:r>
            <w:r w:rsidRPr="00F97CF5">
              <w:rPr>
                <w:spacing w:val="-4"/>
                <w:sz w:val="24"/>
              </w:rPr>
              <w:t>Формы функци</w:t>
            </w:r>
            <w:r w:rsidRPr="00F97CF5">
              <w:rPr>
                <w:spacing w:val="-4"/>
                <w:sz w:val="24"/>
              </w:rPr>
              <w:t>о</w:t>
            </w:r>
            <w:r w:rsidRPr="00F97CF5">
              <w:rPr>
                <w:spacing w:val="-4"/>
                <w:sz w:val="24"/>
              </w:rPr>
              <w:t>нирования современного русского языка  ( литературный язык, понятие о русском литературном языке и его нормах ,территориальные диалекты, просторечие, профессиональные разновидности, жаргон).</w:t>
            </w:r>
            <w:r w:rsidRPr="00F97CF5">
              <w:rPr>
                <w:sz w:val="24"/>
              </w:rPr>
              <w:t xml:space="preserve"> Выдающиеся лингвисты: В. И. Даль. Работа со словарной статьей. Выдающиеся лингвисты: В. И. Даль. Выдающиеся лингвисты: В.В. Виноградов. Выдающ</w:t>
            </w:r>
            <w:r w:rsidRPr="00F97CF5">
              <w:rPr>
                <w:sz w:val="24"/>
              </w:rPr>
              <w:t>и</w:t>
            </w:r>
            <w:r w:rsidRPr="00F97CF5">
              <w:rPr>
                <w:sz w:val="24"/>
              </w:rPr>
              <w:t>еся лингвисты: А. М. Пешковский.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keepNext/>
              <w:keepLines/>
              <w:jc w:val="center"/>
            </w:pPr>
            <w:r w:rsidRPr="00F97CF5">
              <w:rPr>
                <w:b/>
                <w:sz w:val="24"/>
              </w:rPr>
              <w:t>1</w:t>
            </w:r>
          </w:p>
        </w:tc>
      </w:tr>
      <w:tr w:rsidR="00BF4303" w:rsidRPr="00F97CF5" w:rsidTr="00BF4303">
        <w:trPr>
          <w:trHeight w:val="1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center"/>
              <w:rPr>
                <w:b/>
              </w:rPr>
            </w:pPr>
            <w:r w:rsidRPr="00F97CF5">
              <w:rPr>
                <w:b/>
                <w:sz w:val="24"/>
              </w:rPr>
              <w:t>Фонетика, орф</w:t>
            </w:r>
            <w:r w:rsidRPr="00F97CF5">
              <w:rPr>
                <w:b/>
                <w:sz w:val="24"/>
              </w:rPr>
              <w:t>о</w:t>
            </w:r>
            <w:r w:rsidRPr="00F97CF5">
              <w:rPr>
                <w:b/>
                <w:sz w:val="24"/>
              </w:rPr>
              <w:t>эпия и графика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both"/>
            </w:pPr>
            <w:r w:rsidRPr="00F97CF5">
              <w:rPr>
                <w:spacing w:val="-10"/>
                <w:sz w:val="24"/>
              </w:rPr>
              <w:t>Звуки речи. Система гласных звуков. Система согласных звуков. Изменение звуков в речевом потоке. Фонетическая транскрипция. Слог. Ударение, его разноместность, подвижность при формо- и словообразовании. Смыслоразличительная роль ударения. Фон</w:t>
            </w:r>
            <w:r w:rsidRPr="00F97CF5">
              <w:rPr>
                <w:spacing w:val="-10"/>
                <w:sz w:val="24"/>
              </w:rPr>
              <w:t>е</w:t>
            </w:r>
            <w:r w:rsidRPr="00F97CF5">
              <w:rPr>
                <w:spacing w:val="-10"/>
                <w:sz w:val="24"/>
              </w:rPr>
              <w:t xml:space="preserve">тический анализ слова. Соотношение звука и буквы. </w:t>
            </w:r>
            <w:r w:rsidRPr="00F97CF5">
              <w:rPr>
                <w:sz w:val="24"/>
              </w:rPr>
              <w:t>Состав ру</w:t>
            </w:r>
            <w:r w:rsidRPr="00F97CF5">
              <w:rPr>
                <w:sz w:val="24"/>
              </w:rPr>
              <w:t>с</w:t>
            </w:r>
            <w:r w:rsidRPr="00F97CF5">
              <w:rPr>
                <w:sz w:val="24"/>
              </w:rPr>
              <w:t>ского алфавита, названия букв.  Обозначение на письме твердости и мягкости согласных. Способы обозначения [j’] на письме.  Интонация, ее функции. Основные элементы и</w:t>
            </w:r>
            <w:r w:rsidRPr="00F97CF5">
              <w:rPr>
                <w:sz w:val="24"/>
              </w:rPr>
              <w:t>н</w:t>
            </w:r>
            <w:r w:rsidRPr="00F97CF5">
              <w:rPr>
                <w:sz w:val="24"/>
              </w:rPr>
              <w:t xml:space="preserve">тонации. Связь фонетики с графикой и орфографией. </w:t>
            </w:r>
            <w:r w:rsidRPr="00F97CF5">
              <w:rPr>
                <w:spacing w:val="-1"/>
                <w:sz w:val="24"/>
              </w:rPr>
              <w:t>Орф</w:t>
            </w:r>
            <w:r w:rsidRPr="00F97CF5">
              <w:rPr>
                <w:spacing w:val="-1"/>
                <w:sz w:val="24"/>
              </w:rPr>
              <w:t>о</w:t>
            </w:r>
            <w:r w:rsidRPr="00F97CF5">
              <w:rPr>
                <w:spacing w:val="-1"/>
                <w:sz w:val="24"/>
              </w:rPr>
              <w:t>эпия как раздел лингвистики. Основные нормы произнош</w:t>
            </w:r>
            <w:r w:rsidRPr="00F97CF5">
              <w:rPr>
                <w:spacing w:val="-1"/>
                <w:sz w:val="24"/>
              </w:rPr>
              <w:t>е</w:t>
            </w:r>
            <w:r w:rsidRPr="00F97CF5">
              <w:rPr>
                <w:spacing w:val="-1"/>
                <w:sz w:val="24"/>
              </w:rPr>
              <w:t xml:space="preserve">ния слов </w:t>
            </w:r>
            <w:r w:rsidRPr="00F97CF5">
              <w:rPr>
                <w:sz w:val="24"/>
              </w:rPr>
              <w:t>(нормы, определяющие произношение гласных зв</w:t>
            </w:r>
            <w:r w:rsidRPr="00F97CF5">
              <w:rPr>
                <w:sz w:val="24"/>
              </w:rPr>
              <w:t>у</w:t>
            </w:r>
            <w:r w:rsidRPr="00F97CF5">
              <w:rPr>
                <w:sz w:val="24"/>
              </w:rPr>
              <w:t>ков;   ударение   в   отдельных   грамматических   формах) и интонирования предложений.  Оценка собственной  и чужой речи с точки зрения  орфоэпических норм. Применение зн</w:t>
            </w:r>
            <w:r w:rsidRPr="00F97CF5">
              <w:rPr>
                <w:sz w:val="24"/>
              </w:rPr>
              <w:t>а</w:t>
            </w:r>
            <w:r w:rsidRPr="00F97CF5">
              <w:rPr>
                <w:sz w:val="24"/>
              </w:rPr>
              <w:t>ний по фонетике в практике правописания.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center"/>
            </w:pPr>
            <w:r w:rsidRPr="00F97CF5">
              <w:rPr>
                <w:b/>
                <w:sz w:val="24"/>
              </w:rPr>
              <w:t>9</w:t>
            </w:r>
          </w:p>
        </w:tc>
      </w:tr>
      <w:tr w:rsidR="00BF4303" w:rsidRPr="00F97CF5" w:rsidTr="00BF4303">
        <w:trPr>
          <w:trHeight w:val="1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center"/>
              <w:rPr>
                <w:b/>
              </w:rPr>
            </w:pPr>
            <w:r w:rsidRPr="00F97CF5">
              <w:rPr>
                <w:b/>
                <w:sz w:val="24"/>
              </w:rPr>
              <w:t>Морфемика и словообразование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F4303" w:rsidRPr="00F97CF5" w:rsidRDefault="00BF4303" w:rsidP="002D5E85">
            <w:pPr>
              <w:jc w:val="both"/>
              <w:rPr>
                <w:sz w:val="24"/>
              </w:rPr>
            </w:pPr>
            <w:r w:rsidRPr="00F97CF5">
              <w:rPr>
                <w:spacing w:val="-11"/>
                <w:sz w:val="24"/>
              </w:rPr>
              <w:t>Состав слова. Морфема как минимальная значимая  единица языка. Основа слова и окончание. Виды морфем: корень, приставка, су</w:t>
            </w:r>
            <w:r w:rsidRPr="00F97CF5">
              <w:rPr>
                <w:spacing w:val="-11"/>
                <w:sz w:val="24"/>
              </w:rPr>
              <w:t>ф</w:t>
            </w:r>
            <w:r w:rsidRPr="00F97CF5">
              <w:rPr>
                <w:spacing w:val="-11"/>
                <w:sz w:val="24"/>
              </w:rPr>
              <w:t>фикс, окончание. Нулевая морфема. Словообразующие и формоо</w:t>
            </w:r>
            <w:r w:rsidRPr="00F97CF5">
              <w:rPr>
                <w:spacing w:val="-11"/>
                <w:sz w:val="24"/>
              </w:rPr>
              <w:t>б</w:t>
            </w:r>
            <w:r w:rsidRPr="00F97CF5">
              <w:rPr>
                <w:spacing w:val="-11"/>
                <w:sz w:val="24"/>
              </w:rPr>
              <w:t xml:space="preserve">разующие  морфемы. Чередование звуков в морфемах. Морфемный анализ слова. </w:t>
            </w:r>
          </w:p>
          <w:p w:rsidR="00BF4303" w:rsidRPr="00F97CF5" w:rsidRDefault="00BF4303" w:rsidP="002D5E85">
            <w:pPr>
              <w:jc w:val="both"/>
            </w:pPr>
            <w:r w:rsidRPr="00F97CF5">
              <w:rPr>
                <w:sz w:val="24"/>
              </w:rPr>
              <w:t>Способы образования слов ( морфологические и неморфол</w:t>
            </w:r>
            <w:r w:rsidRPr="00F97CF5">
              <w:rPr>
                <w:sz w:val="24"/>
              </w:rPr>
              <w:t>о</w:t>
            </w:r>
            <w:r w:rsidRPr="00F97CF5">
              <w:rPr>
                <w:sz w:val="24"/>
              </w:rPr>
              <w:t>гические). Производящая и производная основы. Словообр</w:t>
            </w:r>
            <w:r w:rsidRPr="00F97CF5">
              <w:rPr>
                <w:sz w:val="24"/>
              </w:rPr>
              <w:t>а</w:t>
            </w:r>
            <w:r w:rsidRPr="00F97CF5">
              <w:rPr>
                <w:sz w:val="24"/>
              </w:rPr>
              <w:t>зующая морфема. Словообразовательная  пара.    Словообр</w:t>
            </w:r>
            <w:r w:rsidRPr="00F97CF5">
              <w:rPr>
                <w:sz w:val="24"/>
              </w:rPr>
              <w:t>а</w:t>
            </w:r>
            <w:r w:rsidRPr="00F97CF5">
              <w:rPr>
                <w:sz w:val="24"/>
              </w:rPr>
              <w:t>зовательный  анализ слова.    Применение  знаний по морф</w:t>
            </w:r>
            <w:r w:rsidRPr="00F97CF5">
              <w:rPr>
                <w:sz w:val="24"/>
              </w:rPr>
              <w:t>е</w:t>
            </w:r>
            <w:r w:rsidRPr="00F97CF5">
              <w:rPr>
                <w:sz w:val="24"/>
              </w:rPr>
              <w:t>мике и  словообразованию в практике правописания.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center"/>
            </w:pPr>
            <w:r w:rsidRPr="00F97CF5">
              <w:rPr>
                <w:b/>
                <w:sz w:val="24"/>
              </w:rPr>
              <w:t>3</w:t>
            </w:r>
          </w:p>
        </w:tc>
      </w:tr>
      <w:tr w:rsidR="00BF4303" w:rsidRPr="00F97CF5" w:rsidTr="00BF4303">
        <w:trPr>
          <w:trHeight w:val="1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center"/>
              <w:rPr>
                <w:b/>
              </w:rPr>
            </w:pPr>
            <w:r w:rsidRPr="00F97CF5">
              <w:rPr>
                <w:b/>
                <w:sz w:val="24"/>
              </w:rPr>
              <w:lastRenderedPageBreak/>
              <w:t>Лексикология и фразеология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F4303" w:rsidRPr="00F97CF5" w:rsidRDefault="00BF4303" w:rsidP="002D5E85">
            <w:pPr>
              <w:jc w:val="both"/>
            </w:pPr>
            <w:r w:rsidRPr="00F97CF5">
              <w:rPr>
                <w:spacing w:val="-7"/>
                <w:sz w:val="24"/>
              </w:rPr>
              <w:t>Слово как единица языка</w:t>
            </w:r>
            <w:r w:rsidRPr="00F97CF5">
              <w:rPr>
                <w:spacing w:val="-5"/>
                <w:sz w:val="24"/>
              </w:rPr>
              <w:t>. Лексическое и грамматическое знач</w:t>
            </w:r>
            <w:r w:rsidRPr="00F97CF5">
              <w:rPr>
                <w:spacing w:val="-5"/>
                <w:sz w:val="24"/>
              </w:rPr>
              <w:t>е</w:t>
            </w:r>
            <w:r w:rsidRPr="00F97CF5">
              <w:rPr>
                <w:spacing w:val="-5"/>
                <w:sz w:val="24"/>
              </w:rPr>
              <w:t>ние слова. Однозначные и многозначные слова: прямое и пер</w:t>
            </w:r>
            <w:r w:rsidRPr="00F97CF5">
              <w:rPr>
                <w:spacing w:val="-5"/>
                <w:sz w:val="24"/>
              </w:rPr>
              <w:t>е</w:t>
            </w:r>
            <w:r w:rsidRPr="00F97CF5">
              <w:rPr>
                <w:spacing w:val="-5"/>
                <w:sz w:val="24"/>
              </w:rPr>
              <w:t>носное значения слова. Лексическая сочетаемость. Синонимы. Антонимы. Омонимы. Паронимы. Активный и пассивный  сл</w:t>
            </w:r>
            <w:r w:rsidRPr="00F97CF5">
              <w:rPr>
                <w:spacing w:val="-5"/>
                <w:sz w:val="24"/>
              </w:rPr>
              <w:t>о</w:t>
            </w:r>
            <w:r w:rsidRPr="00F97CF5">
              <w:rPr>
                <w:spacing w:val="-5"/>
                <w:sz w:val="24"/>
              </w:rPr>
              <w:t>варный запас. Архаизмы, историзмы, неологизмы. Сферы  уп</w:t>
            </w:r>
            <w:r w:rsidRPr="00F97CF5">
              <w:rPr>
                <w:spacing w:val="-5"/>
                <w:sz w:val="24"/>
              </w:rPr>
              <w:t>о</w:t>
            </w:r>
            <w:r w:rsidRPr="00F97CF5">
              <w:rPr>
                <w:spacing w:val="-5"/>
                <w:sz w:val="24"/>
              </w:rPr>
              <w:t>требления  русской лекики. Стилистическая окраска слова. Стилистические пласты лексики ( книжный , нейтрал</w:t>
            </w:r>
            <w:r w:rsidRPr="00F97CF5">
              <w:rPr>
                <w:spacing w:val="-5"/>
                <w:sz w:val="24"/>
              </w:rPr>
              <w:t>ь</w:t>
            </w:r>
            <w:r w:rsidRPr="00F97CF5">
              <w:rPr>
                <w:spacing w:val="-5"/>
                <w:sz w:val="24"/>
              </w:rPr>
              <w:t xml:space="preserve">ный).Стилистическая помета в словаре. </w:t>
            </w:r>
            <w:r w:rsidRPr="00F97CF5">
              <w:rPr>
                <w:sz w:val="24"/>
              </w:rPr>
              <w:t>Исконно-русские и заимствованные слова. Основные лексические  нормы с</w:t>
            </w:r>
            <w:r w:rsidRPr="00F97CF5">
              <w:rPr>
                <w:sz w:val="24"/>
              </w:rPr>
              <w:t>о</w:t>
            </w:r>
            <w:r w:rsidRPr="00F97CF5">
              <w:rPr>
                <w:sz w:val="24"/>
              </w:rPr>
              <w:t>временного русского литературного  языка (нормы употре</w:t>
            </w:r>
            <w:r w:rsidRPr="00F97CF5">
              <w:rPr>
                <w:sz w:val="24"/>
              </w:rPr>
              <w:t>б</w:t>
            </w:r>
            <w:r w:rsidRPr="00F97CF5">
              <w:rPr>
                <w:sz w:val="24"/>
              </w:rPr>
              <w:t>ления слова в соответствии  с его лексическим значением, различие в речи омонимов. )Лексический анализ слова .</w:t>
            </w:r>
            <w:r w:rsidRPr="00F97CF5">
              <w:rPr>
                <w:i/>
                <w:sz w:val="24"/>
              </w:rPr>
              <w:t>Понятие об этимологии</w:t>
            </w:r>
            <w:r w:rsidRPr="00F97CF5">
              <w:rPr>
                <w:sz w:val="24"/>
              </w:rPr>
              <w:t>. Оценка своей и  чужой речи с то</w:t>
            </w:r>
            <w:r w:rsidRPr="00F97CF5">
              <w:rPr>
                <w:sz w:val="24"/>
              </w:rPr>
              <w:t>ч</w:t>
            </w:r>
            <w:r w:rsidRPr="00F97CF5">
              <w:rPr>
                <w:sz w:val="24"/>
              </w:rPr>
              <w:t>ки зрение точного , уместного  и  выразительного словоуп</w:t>
            </w:r>
            <w:r w:rsidRPr="00F97CF5">
              <w:rPr>
                <w:sz w:val="24"/>
              </w:rPr>
              <w:t>о</w:t>
            </w:r>
            <w:r w:rsidRPr="00F97CF5">
              <w:rPr>
                <w:sz w:val="24"/>
              </w:rPr>
              <w:t>требления.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center"/>
            </w:pPr>
            <w:r w:rsidRPr="00F97CF5">
              <w:rPr>
                <w:sz w:val="24"/>
              </w:rPr>
              <w:t>12</w:t>
            </w:r>
          </w:p>
        </w:tc>
      </w:tr>
      <w:tr w:rsidR="00BF4303" w:rsidRPr="00F97CF5" w:rsidTr="00BF4303">
        <w:trPr>
          <w:trHeight w:val="1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center"/>
              <w:rPr>
                <w:b/>
              </w:rPr>
            </w:pPr>
            <w:r w:rsidRPr="00F97CF5">
              <w:rPr>
                <w:b/>
                <w:sz w:val="24"/>
              </w:rPr>
              <w:t>Морфология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F4303" w:rsidRPr="00F97CF5" w:rsidRDefault="00BF4303" w:rsidP="002D5E85">
            <w:pPr>
              <w:ind w:right="34"/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Части речи как лексико- грамматические разряды слов. Тр</w:t>
            </w:r>
            <w:r w:rsidRPr="00F97CF5">
              <w:rPr>
                <w:sz w:val="24"/>
                <w:szCs w:val="24"/>
              </w:rPr>
              <w:t>а</w:t>
            </w:r>
            <w:r w:rsidRPr="00F97CF5">
              <w:rPr>
                <w:sz w:val="24"/>
                <w:szCs w:val="24"/>
              </w:rPr>
              <w:t>диционная классификация частей речи. Самостоятельные ( знаменательные ) части речи. Общекатегориальное  знач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ние, морфологические и  синтаксические  свойства  каждой самостоятельной ( знаменательной ) части речи. Морфол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t>гический анализ слова. Омонимия  слов разных частей речи. Основные  морфологические нормы русского литературного  языка ( нормы образования  форм имен  существительных,  имен прилагательных, глаголов. Применение знаний  по морфологии в практике  правописания.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center"/>
            </w:pPr>
            <w:r w:rsidRPr="00F97CF5">
              <w:rPr>
                <w:b/>
                <w:sz w:val="24"/>
              </w:rPr>
              <w:t>61</w:t>
            </w:r>
          </w:p>
        </w:tc>
      </w:tr>
      <w:tr w:rsidR="00BF4303" w:rsidRPr="00F97CF5" w:rsidTr="00BF4303">
        <w:trPr>
          <w:trHeight w:val="1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center"/>
              <w:rPr>
                <w:b/>
              </w:rPr>
            </w:pPr>
            <w:r w:rsidRPr="00F97CF5">
              <w:rPr>
                <w:b/>
                <w:sz w:val="24"/>
              </w:rPr>
              <w:t xml:space="preserve">Синтаксис </w:t>
            </w:r>
          </w:p>
          <w:p w:rsidR="00BF4303" w:rsidRPr="00F97CF5" w:rsidRDefault="00BF4303" w:rsidP="002D5E85">
            <w:pPr>
              <w:ind w:firstLine="708"/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F4303" w:rsidRPr="00F97CF5" w:rsidRDefault="00BF4303" w:rsidP="002D5E85">
            <w:pPr>
              <w:ind w:left="34"/>
              <w:jc w:val="both"/>
            </w:pPr>
            <w:r w:rsidRPr="00F97CF5">
              <w:rPr>
                <w:spacing w:val="-7"/>
                <w:sz w:val="24"/>
                <w:shd w:val="clear" w:color="auto" w:fill="FFFFFF"/>
              </w:rPr>
              <w:t>Единицы  синтаксиса русского  языка. Словосочетание  как си</w:t>
            </w:r>
            <w:r w:rsidRPr="00F97CF5">
              <w:rPr>
                <w:spacing w:val="-7"/>
                <w:sz w:val="24"/>
                <w:shd w:val="clear" w:color="auto" w:fill="FFFFFF"/>
              </w:rPr>
              <w:t>н</w:t>
            </w:r>
            <w:r w:rsidRPr="00F97CF5">
              <w:rPr>
                <w:spacing w:val="-7"/>
                <w:sz w:val="24"/>
                <w:shd w:val="clear" w:color="auto" w:fill="FFFFFF"/>
              </w:rPr>
              <w:t>таксическая единица ,его типы. Типы предложений по цели в</w:t>
            </w:r>
            <w:r w:rsidRPr="00F97CF5">
              <w:rPr>
                <w:spacing w:val="-7"/>
                <w:sz w:val="24"/>
                <w:shd w:val="clear" w:color="auto" w:fill="FFFFFF"/>
              </w:rPr>
              <w:t>ы</w:t>
            </w:r>
            <w:r w:rsidRPr="00F97CF5">
              <w:rPr>
                <w:spacing w:val="-7"/>
                <w:sz w:val="24"/>
                <w:shd w:val="clear" w:color="auto" w:fill="FFFFFF"/>
              </w:rPr>
              <w:t>сказывания  и эмоциональной окраске. Грамматическая основа предложения. Главные  и второстепенные  члены, способы  их выражения. Предложения   простые и   сложные . Структурные   типы  простых предложений ( двусоставные и односоставные, распространенные – нераспространенные , предложения  осло</w:t>
            </w:r>
            <w:r w:rsidRPr="00F97CF5">
              <w:rPr>
                <w:spacing w:val="-7"/>
                <w:sz w:val="24"/>
                <w:shd w:val="clear" w:color="auto" w:fill="FFFFFF"/>
              </w:rPr>
              <w:t>ж</w:t>
            </w:r>
            <w:r w:rsidRPr="00F97CF5">
              <w:rPr>
                <w:spacing w:val="-7"/>
                <w:sz w:val="24"/>
                <w:shd w:val="clear" w:color="auto" w:fill="FFFFFF"/>
              </w:rPr>
              <w:t>ненной и неосложненной структуры. Однородные члены пре</w:t>
            </w:r>
            <w:r w:rsidRPr="00F97CF5">
              <w:rPr>
                <w:spacing w:val="-7"/>
                <w:sz w:val="24"/>
                <w:shd w:val="clear" w:color="auto" w:fill="FFFFFF"/>
              </w:rPr>
              <w:t>д</w:t>
            </w:r>
            <w:r w:rsidRPr="00F97CF5">
              <w:rPr>
                <w:spacing w:val="-7"/>
                <w:sz w:val="24"/>
                <w:shd w:val="clear" w:color="auto" w:fill="FFFFFF"/>
              </w:rPr>
              <w:t>ложения, обращение. Сложные предложения. Типы сложных предложений. Способы передачи чужой речи. Синтаксический анализ простого предложения. Понятие текста, основные пр</w:t>
            </w:r>
            <w:r w:rsidRPr="00F97CF5">
              <w:rPr>
                <w:spacing w:val="-7"/>
                <w:sz w:val="24"/>
                <w:shd w:val="clear" w:color="auto" w:fill="FFFFFF"/>
              </w:rPr>
              <w:t>и</w:t>
            </w:r>
            <w:r w:rsidRPr="00F97CF5">
              <w:rPr>
                <w:spacing w:val="-7"/>
                <w:sz w:val="24"/>
                <w:shd w:val="clear" w:color="auto" w:fill="FFFFFF"/>
              </w:rPr>
              <w:t>знаки  текста( членимость , смысловая цельность ,связность, з</w:t>
            </w:r>
            <w:r w:rsidRPr="00F97CF5">
              <w:rPr>
                <w:spacing w:val="-7"/>
                <w:sz w:val="24"/>
                <w:shd w:val="clear" w:color="auto" w:fill="FFFFFF"/>
              </w:rPr>
              <w:t>а</w:t>
            </w:r>
            <w:r w:rsidRPr="00F97CF5">
              <w:rPr>
                <w:spacing w:val="-7"/>
                <w:sz w:val="24"/>
                <w:shd w:val="clear" w:color="auto" w:fill="FFFFFF"/>
              </w:rPr>
              <w:t>вершенность). Основные синтаксические нормы  современного русского литературного языка ( нормы употребления одноро</w:t>
            </w:r>
            <w:r w:rsidRPr="00F97CF5">
              <w:rPr>
                <w:spacing w:val="-7"/>
                <w:sz w:val="24"/>
                <w:shd w:val="clear" w:color="auto" w:fill="FFFFFF"/>
              </w:rPr>
              <w:t>д</w:t>
            </w:r>
            <w:r w:rsidRPr="00F97CF5">
              <w:rPr>
                <w:spacing w:val="-7"/>
                <w:sz w:val="24"/>
                <w:shd w:val="clear" w:color="auto" w:fill="FFFFFF"/>
              </w:rPr>
              <w:t xml:space="preserve">ных членов  в составе простого предложения; нормы построения предложений с прямой и  косвенной речью. Применение  знаний по синтаксису в практике правописания.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center"/>
            </w:pPr>
            <w:r w:rsidRPr="00F97CF5">
              <w:rPr>
                <w:b/>
                <w:sz w:val="24"/>
              </w:rPr>
              <w:t>8</w:t>
            </w:r>
          </w:p>
        </w:tc>
      </w:tr>
      <w:tr w:rsidR="00BF4303" w:rsidRPr="00F97CF5" w:rsidTr="00BF4303">
        <w:trPr>
          <w:trHeight w:val="1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center"/>
              <w:rPr>
                <w:b/>
              </w:rPr>
            </w:pPr>
            <w:r w:rsidRPr="00F97CF5">
              <w:rPr>
                <w:b/>
                <w:sz w:val="24"/>
              </w:rPr>
              <w:t>Правописание: орфография и пунктуация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F4303" w:rsidRPr="00F97CF5" w:rsidRDefault="00BF4303" w:rsidP="002D5E85">
            <w:pPr>
              <w:jc w:val="both"/>
              <w:rPr>
                <w:b/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Орфография. Понятие орфограммы. Правописание гласных и согласных в составе морфем и на стыке  морфем. Правоп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сание Ь и  Ъ. Слитные, дефисные и раздельные написания. Прописная и строчная буквы. Перенос слов. Соблюдение о</w:t>
            </w:r>
            <w:r w:rsidRPr="00F97CF5">
              <w:rPr>
                <w:sz w:val="24"/>
                <w:szCs w:val="24"/>
              </w:rPr>
              <w:t>с</w:t>
            </w:r>
            <w:r w:rsidRPr="00F97CF5">
              <w:rPr>
                <w:sz w:val="24"/>
                <w:szCs w:val="24"/>
              </w:rPr>
              <w:t xml:space="preserve">новных орфографических норм. </w:t>
            </w:r>
            <w:r w:rsidRPr="00F97CF5">
              <w:rPr>
                <w:b/>
                <w:i/>
                <w:sz w:val="24"/>
                <w:szCs w:val="24"/>
              </w:rPr>
              <w:t>Пунктуация</w:t>
            </w:r>
            <w:r w:rsidRPr="00F97CF5">
              <w:rPr>
                <w:i/>
                <w:sz w:val="24"/>
                <w:szCs w:val="24"/>
              </w:rPr>
              <w:t xml:space="preserve">. </w:t>
            </w:r>
            <w:r w:rsidRPr="00F97CF5">
              <w:rPr>
                <w:sz w:val="24"/>
                <w:szCs w:val="24"/>
              </w:rPr>
              <w:t>Знаки  преп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нания  и их  функции. Одиночные и парные знаки препин</w:t>
            </w:r>
            <w:r w:rsidRPr="00F97CF5">
              <w:rPr>
                <w:sz w:val="24"/>
                <w:szCs w:val="24"/>
              </w:rPr>
              <w:t>а</w:t>
            </w:r>
            <w:r w:rsidRPr="00F97CF5">
              <w:rPr>
                <w:sz w:val="24"/>
                <w:szCs w:val="24"/>
              </w:rPr>
              <w:t>ния. Знаки препинания в конце предложения, в простом и сложном  предложениях, при прямой речи, в диалоге. Соч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тание знаков препинания. Соблюдение основных пунктуац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онных норм. Орфографический анализ слова и пунктуацио</w:t>
            </w:r>
            <w:r w:rsidRPr="00F97CF5">
              <w:rPr>
                <w:sz w:val="24"/>
                <w:szCs w:val="24"/>
              </w:rPr>
              <w:t>н</w:t>
            </w:r>
            <w:r w:rsidRPr="00F97CF5">
              <w:rPr>
                <w:sz w:val="24"/>
                <w:szCs w:val="24"/>
              </w:rPr>
              <w:t>ный анализ предложения.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303" w:rsidRPr="00F97CF5" w:rsidRDefault="00BF4303" w:rsidP="002D5E85">
            <w:pPr>
              <w:jc w:val="center"/>
            </w:pPr>
            <w:r w:rsidRPr="00F97CF5">
              <w:rPr>
                <w:b/>
                <w:sz w:val="24"/>
              </w:rPr>
              <w:t>53</w:t>
            </w:r>
          </w:p>
        </w:tc>
      </w:tr>
      <w:tr w:rsidR="00BF4303" w:rsidRPr="00F97CF5" w:rsidTr="00BF4303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03" w:rsidRPr="00F97CF5" w:rsidRDefault="00BF4303" w:rsidP="002D5E85">
            <w:pPr>
              <w:jc w:val="center"/>
            </w:pPr>
            <w:r w:rsidRPr="00F97CF5">
              <w:rPr>
                <w:sz w:val="24"/>
              </w:rPr>
              <w:t xml:space="preserve">Уроки повторения </w:t>
            </w:r>
            <w:r w:rsidRPr="00F97CF5">
              <w:rPr>
                <w:sz w:val="24"/>
              </w:rPr>
              <w:lastRenderedPageBreak/>
              <w:t>и закрепления из</w:t>
            </w:r>
            <w:r w:rsidRPr="00F97CF5">
              <w:rPr>
                <w:sz w:val="24"/>
              </w:rPr>
              <w:t>у</w:t>
            </w:r>
            <w:r w:rsidRPr="00F97CF5">
              <w:rPr>
                <w:sz w:val="24"/>
              </w:rPr>
              <w:t xml:space="preserve">ченного </w:t>
            </w:r>
          </w:p>
        </w:tc>
        <w:tc>
          <w:tcPr>
            <w:tcW w:w="6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4303" w:rsidRPr="00F97CF5" w:rsidRDefault="00BF4303" w:rsidP="002D5E85">
            <w:r w:rsidRPr="00F97CF5">
              <w:rPr>
                <w:sz w:val="24"/>
              </w:rPr>
              <w:lastRenderedPageBreak/>
              <w:t xml:space="preserve">Семантико-грамматический анализ внешне сходных явлений </w:t>
            </w:r>
            <w:r w:rsidRPr="00F97CF5">
              <w:rPr>
                <w:sz w:val="24"/>
              </w:rPr>
              <w:lastRenderedPageBreak/>
              <w:t xml:space="preserve">языка: по прежнему — по-прежнему, ввиду — в виду, стекло (гл.) — стекло (сущ.), что (мест.) — что (союз), обежать — обижать и т. п.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03" w:rsidRPr="00F97CF5" w:rsidRDefault="00BF4303" w:rsidP="002D5E85">
            <w:pPr>
              <w:jc w:val="center"/>
            </w:pPr>
            <w:r w:rsidRPr="00F97CF5">
              <w:rPr>
                <w:b/>
                <w:sz w:val="24"/>
              </w:rPr>
              <w:lastRenderedPageBreak/>
              <w:t>3</w:t>
            </w:r>
          </w:p>
        </w:tc>
      </w:tr>
      <w:tr w:rsidR="00BF4303" w:rsidRPr="00F97CF5" w:rsidTr="00BF4303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03" w:rsidRPr="00F97CF5" w:rsidRDefault="00BF4303" w:rsidP="002D5E85">
            <w:r w:rsidRPr="00F97CF5">
              <w:rPr>
                <w:sz w:val="24"/>
              </w:rPr>
              <w:lastRenderedPageBreak/>
              <w:t xml:space="preserve"> Уроки контроля</w:t>
            </w:r>
          </w:p>
        </w:tc>
        <w:tc>
          <w:tcPr>
            <w:tcW w:w="6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303" w:rsidRPr="00F97CF5" w:rsidRDefault="00BF4303" w:rsidP="002D5E8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03" w:rsidRPr="00F97CF5" w:rsidRDefault="00BF4303" w:rsidP="002D5E85">
            <w:pPr>
              <w:jc w:val="center"/>
            </w:pPr>
            <w:r w:rsidRPr="00F97CF5">
              <w:rPr>
                <w:b/>
                <w:sz w:val="24"/>
              </w:rPr>
              <w:t>10</w:t>
            </w:r>
          </w:p>
        </w:tc>
      </w:tr>
      <w:tr w:rsidR="00BF4303" w:rsidRPr="00F97CF5" w:rsidTr="00BF4303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303" w:rsidRPr="00F97CF5" w:rsidRDefault="00BF4303" w:rsidP="002D5E85">
            <w:pPr>
              <w:rPr>
                <w:b/>
                <w:sz w:val="24"/>
              </w:rPr>
            </w:pPr>
            <w:r w:rsidRPr="00F97CF5">
              <w:rPr>
                <w:b/>
                <w:sz w:val="24"/>
              </w:rPr>
              <w:t xml:space="preserve"> Итого:</w:t>
            </w:r>
          </w:p>
        </w:tc>
        <w:tc>
          <w:tcPr>
            <w:tcW w:w="6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303" w:rsidRPr="00F97CF5" w:rsidRDefault="00BF4303" w:rsidP="002D5E8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303" w:rsidRPr="00F97CF5" w:rsidRDefault="00BF4303" w:rsidP="002D5E85">
            <w:pPr>
              <w:jc w:val="center"/>
              <w:rPr>
                <w:b/>
                <w:sz w:val="24"/>
              </w:rPr>
            </w:pPr>
            <w:r w:rsidRPr="00F97CF5">
              <w:rPr>
                <w:b/>
                <w:sz w:val="24"/>
              </w:rPr>
              <w:t>170</w:t>
            </w:r>
          </w:p>
        </w:tc>
      </w:tr>
    </w:tbl>
    <w:p w:rsidR="00BF4303" w:rsidRPr="00F97CF5" w:rsidRDefault="00BF4303" w:rsidP="00B079F4">
      <w:pPr>
        <w:pStyle w:val="a6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0941BD" w:rsidRPr="00F97CF5" w:rsidRDefault="00BF4303" w:rsidP="00B079F4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CF5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12"/>
        <w:tblW w:w="10173" w:type="dxa"/>
        <w:tblLayout w:type="fixed"/>
        <w:tblLook w:val="04A0" w:firstRow="1" w:lastRow="0" w:firstColumn="1" w:lastColumn="0" w:noHBand="0" w:noVBand="1"/>
      </w:tblPr>
      <w:tblGrid>
        <w:gridCol w:w="2376"/>
        <w:gridCol w:w="6521"/>
        <w:gridCol w:w="1276"/>
      </w:tblGrid>
      <w:tr w:rsidR="00BF4303" w:rsidRPr="00F97CF5" w:rsidTr="007B1467">
        <w:tc>
          <w:tcPr>
            <w:tcW w:w="2376" w:type="dxa"/>
          </w:tcPr>
          <w:p w:rsidR="00BF4303" w:rsidRPr="00F97CF5" w:rsidRDefault="00BF4303" w:rsidP="002D5E8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Название раздела</w:t>
            </w:r>
          </w:p>
        </w:tc>
        <w:tc>
          <w:tcPr>
            <w:tcW w:w="6521" w:type="dxa"/>
          </w:tcPr>
          <w:p w:rsidR="00BF4303" w:rsidRPr="00F97CF5" w:rsidRDefault="00BF4303" w:rsidP="002D5E8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Краткое содержание</w:t>
            </w:r>
          </w:p>
        </w:tc>
        <w:tc>
          <w:tcPr>
            <w:tcW w:w="1276" w:type="dxa"/>
          </w:tcPr>
          <w:p w:rsidR="00BF4303" w:rsidRPr="00F97CF5" w:rsidRDefault="00BF4303" w:rsidP="002D5E8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Кол-во часов</w:t>
            </w:r>
          </w:p>
        </w:tc>
      </w:tr>
      <w:tr w:rsidR="00BF4303" w:rsidRPr="00F97CF5" w:rsidTr="007B1467">
        <w:tc>
          <w:tcPr>
            <w:tcW w:w="2376" w:type="dxa"/>
          </w:tcPr>
          <w:p w:rsidR="00BF4303" w:rsidRPr="00F97CF5" w:rsidRDefault="00BF4303" w:rsidP="002D5E85">
            <w:pPr>
              <w:rPr>
                <w:rFonts w:eastAsia="Calibri"/>
                <w:b/>
                <w:sz w:val="24"/>
                <w:szCs w:val="24"/>
              </w:rPr>
            </w:pPr>
            <w:r w:rsidRPr="00F97CF5">
              <w:rPr>
                <w:rFonts w:eastAsia="Calibri"/>
                <w:b/>
                <w:sz w:val="24"/>
                <w:szCs w:val="24"/>
              </w:rPr>
              <w:t>Речь. Речевая де</w:t>
            </w:r>
            <w:r w:rsidRPr="00F97CF5">
              <w:rPr>
                <w:rFonts w:eastAsia="Calibri"/>
                <w:b/>
                <w:sz w:val="24"/>
                <w:szCs w:val="24"/>
              </w:rPr>
              <w:t>я</w:t>
            </w:r>
            <w:r w:rsidRPr="00F97CF5">
              <w:rPr>
                <w:rFonts w:eastAsia="Calibri"/>
                <w:b/>
                <w:sz w:val="24"/>
                <w:szCs w:val="24"/>
              </w:rPr>
              <w:t>тельность</w:t>
            </w:r>
          </w:p>
        </w:tc>
        <w:tc>
          <w:tcPr>
            <w:tcW w:w="6521" w:type="dxa"/>
          </w:tcPr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Основные особенности разговорной речи, функциональных стилей (научного, официально-делового), языка худож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>ственной литературы. Основные жанры официально-делового стиля (расписка, заявление).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</w:t>
            </w:r>
            <w:r w:rsidRPr="00F97CF5">
              <w:rPr>
                <w:rFonts w:eastAsia="Calibri"/>
                <w:i/>
                <w:sz w:val="24"/>
                <w:szCs w:val="24"/>
              </w:rPr>
              <w:t>и</w:t>
            </w:r>
            <w:r w:rsidRPr="00F97CF5">
              <w:rPr>
                <w:rFonts w:eastAsia="Calibri"/>
                <w:i/>
                <w:sz w:val="24"/>
                <w:szCs w:val="24"/>
              </w:rPr>
              <w:t>з</w:t>
            </w:r>
            <w:r w:rsidRPr="00F97CF5">
              <w:rPr>
                <w:rFonts w:eastAsia="Calibri"/>
                <w:i/>
                <w:sz w:val="24"/>
                <w:szCs w:val="24"/>
              </w:rPr>
              <w:t xml:space="preserve">быточная </w:t>
            </w:r>
            <w:r w:rsidRPr="00F97CF5">
              <w:rPr>
                <w:rFonts w:eastAsia="Calibri"/>
                <w:sz w:val="24"/>
                <w:szCs w:val="24"/>
              </w:rPr>
              <w:t>информация. Функционально-смысловые типы текста (повествование, описание, рассуждение)</w:t>
            </w:r>
            <w:r w:rsidRPr="00F97CF5">
              <w:rPr>
                <w:rFonts w:eastAsia="Calibri"/>
                <w:i/>
                <w:sz w:val="24"/>
                <w:szCs w:val="24"/>
              </w:rPr>
              <w:t xml:space="preserve">. Тексты смешанного типа. 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Специфика художественного текста.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Анализ текста. 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Виды речевой деятельности (говорение, аудирование, пис</w:t>
            </w:r>
            <w:r w:rsidRPr="00F97CF5">
              <w:rPr>
                <w:rFonts w:eastAsia="Calibri"/>
                <w:sz w:val="24"/>
                <w:szCs w:val="24"/>
              </w:rPr>
              <w:t>ь</w:t>
            </w:r>
            <w:r w:rsidRPr="00F97CF5">
              <w:rPr>
                <w:rFonts w:eastAsia="Calibri"/>
                <w:sz w:val="24"/>
                <w:szCs w:val="24"/>
              </w:rPr>
              <w:t>мо, чтение).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Овладение различными видами чтения (изучающим, озн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комительным, просмотровым), приемами работы с учебной книгой и другими информационными источниками, включая СМИ и ресурсы Интернета.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Создание устных высказываний разной коммуникативной направленности  в зависимости от сферы и ситуации общ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>ния.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Информационная переработка текста (план, конспект).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Изложение содержания прослушанного или прочитанного текста (подробное, сжатое, выборочное). 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Написание сочинений, писем, текстов иных жанров.</w:t>
            </w:r>
          </w:p>
        </w:tc>
        <w:tc>
          <w:tcPr>
            <w:tcW w:w="1276" w:type="dxa"/>
          </w:tcPr>
          <w:p w:rsidR="00BF4303" w:rsidRPr="00F97CF5" w:rsidRDefault="00BF4303" w:rsidP="002D5E85">
            <w:pPr>
              <w:rPr>
                <w:rFonts w:eastAsia="Calibri"/>
                <w:b/>
                <w:sz w:val="24"/>
                <w:szCs w:val="24"/>
              </w:rPr>
            </w:pPr>
            <w:r w:rsidRPr="00F97CF5">
              <w:rPr>
                <w:rFonts w:eastAsia="Calibri"/>
                <w:b/>
                <w:sz w:val="24"/>
                <w:szCs w:val="24"/>
              </w:rPr>
              <w:t>32</w:t>
            </w:r>
          </w:p>
        </w:tc>
      </w:tr>
      <w:tr w:rsidR="00BF4303" w:rsidRPr="00F97CF5" w:rsidTr="007B1467">
        <w:tc>
          <w:tcPr>
            <w:tcW w:w="2376" w:type="dxa"/>
          </w:tcPr>
          <w:p w:rsidR="00BF4303" w:rsidRPr="00F97CF5" w:rsidRDefault="00BF4303" w:rsidP="002D5E85">
            <w:pPr>
              <w:rPr>
                <w:rFonts w:eastAsia="Calibri"/>
                <w:b/>
                <w:sz w:val="24"/>
                <w:szCs w:val="24"/>
              </w:rPr>
            </w:pPr>
            <w:r w:rsidRPr="00F97CF5">
              <w:rPr>
                <w:rFonts w:eastAsia="Calibri"/>
                <w:b/>
                <w:sz w:val="24"/>
                <w:szCs w:val="24"/>
              </w:rPr>
              <w:t>Культура речи</w:t>
            </w:r>
          </w:p>
        </w:tc>
        <w:tc>
          <w:tcPr>
            <w:tcW w:w="6521" w:type="dxa"/>
          </w:tcPr>
          <w:p w:rsidR="00BF4303" w:rsidRPr="00F97CF5" w:rsidRDefault="00BF4303" w:rsidP="002D5E85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Культура речи и ее основные аспекты: нормативный, ко</w:t>
            </w:r>
            <w:r w:rsidRPr="00F97CF5">
              <w:rPr>
                <w:rFonts w:eastAsia="Calibri"/>
                <w:sz w:val="24"/>
                <w:szCs w:val="24"/>
              </w:rPr>
              <w:t>м</w:t>
            </w:r>
            <w:r w:rsidRPr="00F97CF5">
              <w:rPr>
                <w:rFonts w:eastAsia="Calibri"/>
                <w:sz w:val="24"/>
                <w:szCs w:val="24"/>
              </w:rPr>
              <w:t xml:space="preserve">муникативный, этический. </w:t>
            </w:r>
            <w:r w:rsidRPr="00F97CF5">
              <w:rPr>
                <w:rFonts w:eastAsia="Calibri"/>
                <w:i/>
                <w:sz w:val="24"/>
                <w:szCs w:val="24"/>
              </w:rPr>
              <w:t>Основные критерии культуры речи.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Языковая норма, ее функции. Основные виды норм русского литературного языка (орфоэпические, лексические, грамм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тические, стилистические, орфографические, пунктуацио</w:t>
            </w:r>
            <w:r w:rsidRPr="00F97CF5">
              <w:rPr>
                <w:rFonts w:eastAsia="Calibri"/>
                <w:sz w:val="24"/>
                <w:szCs w:val="24"/>
              </w:rPr>
              <w:t>н</w:t>
            </w:r>
            <w:r w:rsidRPr="00F97CF5">
              <w:rPr>
                <w:rFonts w:eastAsia="Calibri"/>
                <w:sz w:val="24"/>
                <w:szCs w:val="24"/>
              </w:rPr>
              <w:t>ные). Вариативность  нормы. Виды лингвистических слов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рей и их роль в овладении словарным богатством и нормами современного русского литературного языка.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Речевой этикет.</w:t>
            </w:r>
          </w:p>
        </w:tc>
        <w:tc>
          <w:tcPr>
            <w:tcW w:w="1276" w:type="dxa"/>
          </w:tcPr>
          <w:p w:rsidR="00BF4303" w:rsidRPr="00F97CF5" w:rsidRDefault="00BF4303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В проце</w:t>
            </w:r>
            <w:r w:rsidRPr="00F97CF5">
              <w:rPr>
                <w:rFonts w:eastAsia="Calibri"/>
                <w:sz w:val="24"/>
                <w:szCs w:val="24"/>
              </w:rPr>
              <w:t>с</w:t>
            </w:r>
            <w:r w:rsidRPr="00F97CF5">
              <w:rPr>
                <w:rFonts w:eastAsia="Calibri"/>
                <w:sz w:val="24"/>
                <w:szCs w:val="24"/>
              </w:rPr>
              <w:t>се уроков</w:t>
            </w:r>
          </w:p>
        </w:tc>
      </w:tr>
      <w:tr w:rsidR="00BF4303" w:rsidRPr="00F97CF5" w:rsidTr="007B1467">
        <w:tc>
          <w:tcPr>
            <w:tcW w:w="10173" w:type="dxa"/>
            <w:gridSpan w:val="3"/>
          </w:tcPr>
          <w:p w:rsidR="00BF4303" w:rsidRPr="00F97CF5" w:rsidRDefault="00BF4303" w:rsidP="002D5E85">
            <w:pPr>
              <w:rPr>
                <w:rFonts w:eastAsia="Calibri"/>
                <w:b/>
                <w:sz w:val="24"/>
                <w:szCs w:val="24"/>
              </w:rPr>
            </w:pPr>
            <w:bookmarkStart w:id="1" w:name="_Toc287934282"/>
            <w:bookmarkStart w:id="2" w:name="_Toc414553184"/>
            <w:r w:rsidRPr="00F97CF5">
              <w:rPr>
                <w:rFonts w:eastAsia="Calibri"/>
                <w:b/>
                <w:bCs/>
                <w:sz w:val="24"/>
                <w:szCs w:val="24"/>
              </w:rPr>
              <w:t>Общие сведения о языке. Основные разделы науки о языке</w:t>
            </w:r>
            <w:bookmarkEnd w:id="1"/>
            <w:bookmarkEnd w:id="2"/>
          </w:p>
        </w:tc>
      </w:tr>
      <w:tr w:rsidR="00BF4303" w:rsidRPr="00F97CF5" w:rsidTr="007B1467">
        <w:tc>
          <w:tcPr>
            <w:tcW w:w="2376" w:type="dxa"/>
          </w:tcPr>
          <w:p w:rsidR="00BF4303" w:rsidRPr="00F97CF5" w:rsidRDefault="00BF4303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bookmarkStart w:id="3" w:name="_Toc287934283"/>
            <w:bookmarkStart w:id="4" w:name="_Toc414553185"/>
            <w:r w:rsidRPr="00F97CF5">
              <w:rPr>
                <w:rFonts w:eastAsia="Calibri"/>
                <w:b/>
                <w:bCs/>
                <w:sz w:val="24"/>
                <w:szCs w:val="24"/>
              </w:rPr>
              <w:t>Общие сведения о языке</w:t>
            </w:r>
            <w:bookmarkEnd w:id="3"/>
            <w:bookmarkEnd w:id="4"/>
          </w:p>
          <w:p w:rsidR="00BF4303" w:rsidRPr="00F97CF5" w:rsidRDefault="00BF4303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Русский язык – язык русской художественной литературы. Языковые особенности художественного текста. 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 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Основные лингвистические словари. Работа со словарной статьей.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i/>
                <w:sz w:val="24"/>
                <w:szCs w:val="24"/>
              </w:rPr>
              <w:t>Выдающиеся отечественные лингвисты.</w:t>
            </w:r>
          </w:p>
        </w:tc>
        <w:tc>
          <w:tcPr>
            <w:tcW w:w="1276" w:type="dxa"/>
          </w:tcPr>
          <w:p w:rsidR="00BF4303" w:rsidRPr="00F97CF5" w:rsidRDefault="00BF4303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В проце</w:t>
            </w:r>
            <w:r w:rsidRPr="00F97CF5">
              <w:rPr>
                <w:rFonts w:eastAsia="Calibri"/>
                <w:sz w:val="24"/>
                <w:szCs w:val="24"/>
              </w:rPr>
              <w:t>с</w:t>
            </w:r>
            <w:r w:rsidRPr="00F97CF5">
              <w:rPr>
                <w:rFonts w:eastAsia="Calibri"/>
                <w:sz w:val="24"/>
                <w:szCs w:val="24"/>
              </w:rPr>
              <w:t>се уроков</w:t>
            </w:r>
          </w:p>
        </w:tc>
      </w:tr>
      <w:tr w:rsidR="00BF4303" w:rsidRPr="00F97CF5" w:rsidTr="007B1467">
        <w:tc>
          <w:tcPr>
            <w:tcW w:w="2376" w:type="dxa"/>
          </w:tcPr>
          <w:p w:rsidR="00BF4303" w:rsidRPr="00F97CF5" w:rsidRDefault="00BF4303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bookmarkStart w:id="5" w:name="_Toc287934284"/>
            <w:bookmarkStart w:id="6" w:name="_Toc414553186"/>
            <w:r w:rsidRPr="00F97CF5">
              <w:rPr>
                <w:rFonts w:eastAsia="Calibri"/>
                <w:b/>
                <w:bCs/>
                <w:sz w:val="24"/>
                <w:szCs w:val="24"/>
              </w:rPr>
              <w:t>Фонетика, орф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t>о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lastRenderedPageBreak/>
              <w:t>эпия и графика</w:t>
            </w:r>
            <w:bookmarkEnd w:id="5"/>
            <w:bookmarkEnd w:id="6"/>
          </w:p>
        </w:tc>
        <w:tc>
          <w:tcPr>
            <w:tcW w:w="6521" w:type="dxa"/>
          </w:tcPr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lastRenderedPageBreak/>
              <w:t xml:space="preserve">Ударение, его разноместность, подвижность при формо- и </w:t>
            </w:r>
            <w:r w:rsidRPr="00F97CF5">
              <w:rPr>
                <w:rFonts w:eastAsia="Calibri"/>
                <w:sz w:val="24"/>
                <w:szCs w:val="24"/>
              </w:rPr>
              <w:lastRenderedPageBreak/>
              <w:t>словообразовании. Смыслоразличительная роль ударения.  Фонетический анализ слова.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Связь фонетики с графикой и орфографией.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Орфоэпия как раздел лингвистики. Основные нормы прои</w:t>
            </w:r>
            <w:r w:rsidRPr="00F97CF5">
              <w:rPr>
                <w:rFonts w:eastAsia="Calibri"/>
                <w:sz w:val="24"/>
                <w:szCs w:val="24"/>
              </w:rPr>
              <w:t>з</w:t>
            </w:r>
            <w:r w:rsidRPr="00F97CF5">
              <w:rPr>
                <w:rFonts w:eastAsia="Calibri"/>
                <w:sz w:val="24"/>
                <w:szCs w:val="24"/>
              </w:rPr>
              <w:t>ношения слов (нормы, определяющие произношение гла</w:t>
            </w:r>
            <w:r w:rsidRPr="00F97CF5">
              <w:rPr>
                <w:rFonts w:eastAsia="Calibri"/>
                <w:sz w:val="24"/>
                <w:szCs w:val="24"/>
              </w:rPr>
              <w:t>с</w:t>
            </w:r>
            <w:r w:rsidRPr="00F97CF5">
              <w:rPr>
                <w:rFonts w:eastAsia="Calibri"/>
                <w:sz w:val="24"/>
                <w:szCs w:val="24"/>
              </w:rPr>
              <w:t>ных звуков и произношение согласных звуков; ударение в отдельных грамматических формах).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Применение знаний по фонетике в практике правописания.</w:t>
            </w:r>
          </w:p>
        </w:tc>
        <w:tc>
          <w:tcPr>
            <w:tcW w:w="1276" w:type="dxa"/>
          </w:tcPr>
          <w:p w:rsidR="00BF4303" w:rsidRPr="00F97CF5" w:rsidRDefault="00BF4303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lastRenderedPageBreak/>
              <w:t>10</w:t>
            </w:r>
          </w:p>
        </w:tc>
      </w:tr>
      <w:tr w:rsidR="00BF4303" w:rsidRPr="00F97CF5" w:rsidTr="007B1467">
        <w:tc>
          <w:tcPr>
            <w:tcW w:w="2376" w:type="dxa"/>
          </w:tcPr>
          <w:p w:rsidR="00BF4303" w:rsidRPr="00F97CF5" w:rsidRDefault="00BF4303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lastRenderedPageBreak/>
              <w:t>Морфемика и сл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t>о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t>вообразо-</w:t>
            </w:r>
          </w:p>
          <w:p w:rsidR="00BF4303" w:rsidRPr="00F97CF5" w:rsidRDefault="00BF4303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вание</w:t>
            </w:r>
          </w:p>
        </w:tc>
        <w:tc>
          <w:tcPr>
            <w:tcW w:w="6521" w:type="dxa"/>
          </w:tcPr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Морфемный анализ слова.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Способы образования слов (морфологические и неморфол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гические). Производящая и производная основы, Словообр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зующая морфема. Словообразовательная пара. Словообраз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 xml:space="preserve">вательный анализ слова. 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i/>
                <w:sz w:val="24"/>
                <w:szCs w:val="24"/>
              </w:rPr>
              <w:t>Словообразовательная цепочка. Словообразовательное гнездо.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Применение знаний по морфемике и словообразованию в практике правописания.</w:t>
            </w:r>
          </w:p>
        </w:tc>
        <w:tc>
          <w:tcPr>
            <w:tcW w:w="1276" w:type="dxa"/>
          </w:tcPr>
          <w:p w:rsidR="00BF4303" w:rsidRPr="00F97CF5" w:rsidRDefault="00BF4303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18</w:t>
            </w:r>
          </w:p>
        </w:tc>
      </w:tr>
      <w:tr w:rsidR="00BF4303" w:rsidRPr="00F97CF5" w:rsidTr="007B1467">
        <w:tc>
          <w:tcPr>
            <w:tcW w:w="2376" w:type="dxa"/>
          </w:tcPr>
          <w:p w:rsidR="00BF4303" w:rsidRPr="00F97CF5" w:rsidRDefault="00BF4303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bookmarkStart w:id="7" w:name="_Toc287934286"/>
            <w:bookmarkStart w:id="8" w:name="_Toc414553188"/>
            <w:r w:rsidRPr="00F97CF5">
              <w:rPr>
                <w:rFonts w:eastAsia="Calibri"/>
                <w:b/>
                <w:bCs/>
                <w:sz w:val="24"/>
                <w:szCs w:val="24"/>
              </w:rPr>
              <w:t>Лексикология и фразеология</w:t>
            </w:r>
            <w:bookmarkEnd w:id="7"/>
            <w:bookmarkEnd w:id="8"/>
          </w:p>
          <w:p w:rsidR="00BF4303" w:rsidRPr="00F97CF5" w:rsidRDefault="00BF4303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Слово как единица языка. Лексическое и грамматическое значение слова.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Сферы употребления русской лексики. Стилистическая окраска слова. Стилистические пласты лексики (книжный, нейтральный).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Фразеологизмы и их признаки. Фразеологизмы как средства выразительности речи. Основные лексические нормы совр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>менного русского литературного языка (нормы употребл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>ния слова в соответствии с его точным лексическим знач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>нием, различение в речи омонимов, антонимов, синонимов, многозначных слов; нормы лексической сочетаемости и др.). Лексический анализ слова.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Оценка своей и чужой речи с точки зрения точного, умес</w:t>
            </w:r>
            <w:r w:rsidRPr="00F97CF5">
              <w:rPr>
                <w:rFonts w:eastAsia="Calibri"/>
                <w:sz w:val="24"/>
                <w:szCs w:val="24"/>
              </w:rPr>
              <w:t>т</w:t>
            </w:r>
            <w:r w:rsidRPr="00F97CF5">
              <w:rPr>
                <w:rFonts w:eastAsia="Calibri"/>
                <w:sz w:val="24"/>
                <w:szCs w:val="24"/>
              </w:rPr>
              <w:t>ного и выразительного словоупотребления.</w:t>
            </w:r>
          </w:p>
        </w:tc>
        <w:tc>
          <w:tcPr>
            <w:tcW w:w="1276" w:type="dxa"/>
          </w:tcPr>
          <w:p w:rsidR="00BF4303" w:rsidRPr="00F97CF5" w:rsidRDefault="00BF4303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16</w:t>
            </w:r>
          </w:p>
        </w:tc>
      </w:tr>
      <w:tr w:rsidR="00BF4303" w:rsidRPr="00F97CF5" w:rsidTr="007B1467">
        <w:tc>
          <w:tcPr>
            <w:tcW w:w="2376" w:type="dxa"/>
          </w:tcPr>
          <w:p w:rsidR="00BF4303" w:rsidRPr="00F97CF5" w:rsidRDefault="00BF4303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bookmarkStart w:id="9" w:name="_Toc287934287"/>
            <w:bookmarkStart w:id="10" w:name="_Toc414553189"/>
            <w:r w:rsidRPr="00F97CF5">
              <w:rPr>
                <w:rFonts w:eastAsia="Calibri"/>
                <w:b/>
                <w:bCs/>
                <w:sz w:val="24"/>
                <w:szCs w:val="24"/>
              </w:rPr>
              <w:t>Морфология</w:t>
            </w:r>
            <w:bookmarkEnd w:id="9"/>
            <w:bookmarkEnd w:id="10"/>
          </w:p>
          <w:p w:rsidR="00BF4303" w:rsidRPr="00F97CF5" w:rsidRDefault="00BF4303" w:rsidP="002D5E85">
            <w:pPr>
              <w:ind w:firstLine="708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BF4303" w:rsidRPr="00F97CF5" w:rsidRDefault="00BF4303" w:rsidP="002D5E85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Части речи как лексико-грамматические разряды слов. Тр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диционная классификация частей речи. Самостоятельные (знаменательные) части речи. Общекатегориальное знач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 xml:space="preserve">ние, морфологические и синтаксические свойства каждой самостоятельной (знаменательной) части речи. </w:t>
            </w:r>
            <w:r w:rsidRPr="00F97CF5">
              <w:rPr>
                <w:rFonts w:eastAsia="Calibri"/>
                <w:i/>
                <w:sz w:val="24"/>
                <w:szCs w:val="24"/>
              </w:rPr>
              <w:t>Различные точки зрения на место причастия и деепричастия в сист</w:t>
            </w:r>
            <w:r w:rsidRPr="00F97CF5">
              <w:rPr>
                <w:rFonts w:eastAsia="Calibri"/>
                <w:i/>
                <w:sz w:val="24"/>
                <w:szCs w:val="24"/>
              </w:rPr>
              <w:t>е</w:t>
            </w:r>
            <w:r w:rsidRPr="00F97CF5">
              <w:rPr>
                <w:rFonts w:eastAsia="Calibri"/>
                <w:i/>
                <w:sz w:val="24"/>
                <w:szCs w:val="24"/>
              </w:rPr>
              <w:t>ме частей речи.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Морфологический анализ слова.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Применение знаний по морфологии в практике правопис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ния.</w:t>
            </w:r>
          </w:p>
        </w:tc>
        <w:tc>
          <w:tcPr>
            <w:tcW w:w="1276" w:type="dxa"/>
          </w:tcPr>
          <w:p w:rsidR="00BF4303" w:rsidRPr="00F97CF5" w:rsidRDefault="00BF4303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51</w:t>
            </w:r>
          </w:p>
        </w:tc>
      </w:tr>
      <w:tr w:rsidR="00BF4303" w:rsidRPr="00F97CF5" w:rsidTr="007B1467">
        <w:tc>
          <w:tcPr>
            <w:tcW w:w="2376" w:type="dxa"/>
          </w:tcPr>
          <w:p w:rsidR="00BF4303" w:rsidRPr="00F97CF5" w:rsidRDefault="00BF4303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bookmarkStart w:id="11" w:name="_Toc287934288"/>
            <w:bookmarkStart w:id="12" w:name="_Toc414553190"/>
            <w:r w:rsidRPr="00F97CF5">
              <w:rPr>
                <w:rFonts w:eastAsia="Calibri"/>
                <w:b/>
                <w:bCs/>
                <w:sz w:val="24"/>
                <w:szCs w:val="24"/>
              </w:rPr>
              <w:t>Синтаксис</w:t>
            </w:r>
            <w:bookmarkEnd w:id="11"/>
            <w:bookmarkEnd w:id="12"/>
          </w:p>
          <w:p w:rsidR="00BF4303" w:rsidRPr="00F97CF5" w:rsidRDefault="00BF4303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Главные и второстепенные члены предложения, способы их выражения.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Обособленные члены предложения.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Синтаксический анализ простого предложения.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Понятие текста, основные признаки текста (членимость, смысловая цельность, связность, завершенность). Внутр</w:t>
            </w:r>
            <w:r w:rsidRPr="00F97CF5">
              <w:rPr>
                <w:rFonts w:eastAsia="Calibri"/>
                <w:sz w:val="24"/>
                <w:szCs w:val="24"/>
              </w:rPr>
              <w:t>и</w:t>
            </w:r>
            <w:r w:rsidRPr="00F97CF5">
              <w:rPr>
                <w:rFonts w:eastAsia="Calibri"/>
                <w:sz w:val="24"/>
                <w:szCs w:val="24"/>
              </w:rPr>
              <w:t>текстовые средства связи.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Основные синтаксические нормы современного русского литературного языка.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lastRenderedPageBreak/>
              <w:t>Применение знаний по синтаксису в практике правописания.</w:t>
            </w:r>
          </w:p>
        </w:tc>
        <w:tc>
          <w:tcPr>
            <w:tcW w:w="1276" w:type="dxa"/>
          </w:tcPr>
          <w:p w:rsidR="00BF4303" w:rsidRPr="00F97CF5" w:rsidRDefault="00BF4303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lastRenderedPageBreak/>
              <w:t>10</w:t>
            </w:r>
          </w:p>
        </w:tc>
      </w:tr>
      <w:tr w:rsidR="00BF4303" w:rsidRPr="00F97CF5" w:rsidTr="007B1467">
        <w:tc>
          <w:tcPr>
            <w:tcW w:w="2376" w:type="dxa"/>
          </w:tcPr>
          <w:p w:rsidR="00BF4303" w:rsidRPr="00F97CF5" w:rsidRDefault="00BF4303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bookmarkStart w:id="13" w:name="_Toc287934289"/>
            <w:bookmarkStart w:id="14" w:name="_Toc414553191"/>
            <w:r w:rsidRPr="00F97CF5">
              <w:rPr>
                <w:rFonts w:eastAsia="Calibri"/>
                <w:b/>
                <w:bCs/>
                <w:sz w:val="24"/>
                <w:szCs w:val="24"/>
              </w:rPr>
              <w:lastRenderedPageBreak/>
              <w:t>Правописание: о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t>р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t>фография и пун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t>к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t>туация</w:t>
            </w:r>
            <w:bookmarkEnd w:id="13"/>
            <w:bookmarkEnd w:id="14"/>
          </w:p>
          <w:p w:rsidR="00BF4303" w:rsidRPr="00F97CF5" w:rsidRDefault="00BF4303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Правописание гласных и согласных в составе морфем и на стыке морфем. 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Слитные, дефисные и раздельные написания.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Пунктуация. Знаки препинания и их функции. Одиночные и парные знаки препинания. Соблюдение основных пункту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ционных норм.</w:t>
            </w:r>
          </w:p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Орфографический анализ слова и пунктуационный анализ предложения.</w:t>
            </w:r>
          </w:p>
        </w:tc>
        <w:tc>
          <w:tcPr>
            <w:tcW w:w="1276" w:type="dxa"/>
          </w:tcPr>
          <w:p w:rsidR="00BF4303" w:rsidRPr="00F97CF5" w:rsidRDefault="00BF4303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53</w:t>
            </w:r>
          </w:p>
        </w:tc>
      </w:tr>
      <w:tr w:rsidR="00BF4303" w:rsidRPr="00F97CF5" w:rsidTr="007B1467">
        <w:tc>
          <w:tcPr>
            <w:tcW w:w="2376" w:type="dxa"/>
          </w:tcPr>
          <w:p w:rsidR="00BF4303" w:rsidRPr="00F97CF5" w:rsidRDefault="00BF4303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Уроки контроля</w:t>
            </w:r>
          </w:p>
        </w:tc>
        <w:tc>
          <w:tcPr>
            <w:tcW w:w="6521" w:type="dxa"/>
          </w:tcPr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Диктанты, контрольные работы, тесты</w:t>
            </w:r>
          </w:p>
        </w:tc>
        <w:tc>
          <w:tcPr>
            <w:tcW w:w="1276" w:type="dxa"/>
          </w:tcPr>
          <w:p w:rsidR="00BF4303" w:rsidRPr="00F97CF5" w:rsidRDefault="00BF4303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14</w:t>
            </w:r>
          </w:p>
        </w:tc>
      </w:tr>
      <w:tr w:rsidR="00BF4303" w:rsidRPr="00F97CF5" w:rsidTr="007B1467">
        <w:tc>
          <w:tcPr>
            <w:tcW w:w="2376" w:type="dxa"/>
          </w:tcPr>
          <w:p w:rsidR="00BF4303" w:rsidRPr="00F97CF5" w:rsidRDefault="00BF4303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521" w:type="dxa"/>
          </w:tcPr>
          <w:p w:rsidR="00BF4303" w:rsidRPr="00F97CF5" w:rsidRDefault="00BF4303" w:rsidP="002D5E8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303" w:rsidRPr="00F97CF5" w:rsidRDefault="00BF4303" w:rsidP="002D5E85">
            <w:pPr>
              <w:rPr>
                <w:rFonts w:eastAsia="Calibri"/>
                <w:b/>
                <w:sz w:val="24"/>
                <w:szCs w:val="24"/>
              </w:rPr>
            </w:pPr>
            <w:r w:rsidRPr="00F97CF5">
              <w:rPr>
                <w:rFonts w:eastAsia="Calibri"/>
                <w:b/>
                <w:sz w:val="24"/>
                <w:szCs w:val="24"/>
              </w:rPr>
              <w:t>204</w:t>
            </w:r>
          </w:p>
        </w:tc>
      </w:tr>
    </w:tbl>
    <w:p w:rsidR="00BF4303" w:rsidRPr="00F97CF5" w:rsidRDefault="00BF4303" w:rsidP="00B079F4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303" w:rsidRPr="00F97CF5" w:rsidRDefault="00BF4303" w:rsidP="00B079F4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CF5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156"/>
        <w:gridCol w:w="254"/>
        <w:gridCol w:w="6521"/>
        <w:gridCol w:w="175"/>
        <w:gridCol w:w="1044"/>
      </w:tblGrid>
      <w:tr w:rsidR="0028630A" w:rsidRPr="00F97CF5" w:rsidTr="007B1467">
        <w:tc>
          <w:tcPr>
            <w:tcW w:w="2410" w:type="dxa"/>
            <w:gridSpan w:val="2"/>
          </w:tcPr>
          <w:p w:rsidR="0028630A" w:rsidRPr="00F97CF5" w:rsidRDefault="0028630A" w:rsidP="002D5E8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Название раздела</w:t>
            </w:r>
          </w:p>
        </w:tc>
        <w:tc>
          <w:tcPr>
            <w:tcW w:w="6521" w:type="dxa"/>
          </w:tcPr>
          <w:p w:rsidR="0028630A" w:rsidRPr="00F97CF5" w:rsidRDefault="0028630A" w:rsidP="002D5E8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Краткое содержание</w:t>
            </w:r>
          </w:p>
        </w:tc>
        <w:tc>
          <w:tcPr>
            <w:tcW w:w="1219" w:type="dxa"/>
            <w:gridSpan w:val="2"/>
          </w:tcPr>
          <w:p w:rsidR="0028630A" w:rsidRPr="00F97CF5" w:rsidRDefault="0028630A" w:rsidP="002D5E8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Кол-во часов</w:t>
            </w:r>
          </w:p>
        </w:tc>
      </w:tr>
      <w:tr w:rsidR="0028630A" w:rsidRPr="00F97CF5" w:rsidTr="007B1467">
        <w:tc>
          <w:tcPr>
            <w:tcW w:w="2410" w:type="dxa"/>
            <w:gridSpan w:val="2"/>
          </w:tcPr>
          <w:p w:rsidR="0028630A" w:rsidRPr="00F97CF5" w:rsidRDefault="0028630A" w:rsidP="002D5E85">
            <w:pPr>
              <w:rPr>
                <w:rFonts w:eastAsia="Calibri"/>
                <w:b/>
                <w:sz w:val="24"/>
                <w:szCs w:val="24"/>
              </w:rPr>
            </w:pPr>
            <w:r w:rsidRPr="00F97CF5">
              <w:rPr>
                <w:rFonts w:eastAsia="Calibri"/>
                <w:b/>
                <w:sz w:val="24"/>
                <w:szCs w:val="24"/>
              </w:rPr>
              <w:t>Речь. Речевая де</w:t>
            </w:r>
            <w:r w:rsidRPr="00F97CF5">
              <w:rPr>
                <w:rFonts w:eastAsia="Calibri"/>
                <w:b/>
                <w:sz w:val="24"/>
                <w:szCs w:val="24"/>
              </w:rPr>
              <w:t>я</w:t>
            </w:r>
            <w:r w:rsidRPr="00F97CF5">
              <w:rPr>
                <w:rFonts w:eastAsia="Calibri"/>
                <w:b/>
                <w:sz w:val="24"/>
                <w:szCs w:val="24"/>
              </w:rPr>
              <w:t>тельность</w:t>
            </w:r>
          </w:p>
        </w:tc>
        <w:tc>
          <w:tcPr>
            <w:tcW w:w="6521" w:type="dxa"/>
          </w:tcPr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Основные особенности функциональных стилей (публиц</w:t>
            </w:r>
            <w:r w:rsidRPr="00F97CF5">
              <w:rPr>
                <w:rFonts w:eastAsia="Calibri"/>
                <w:sz w:val="24"/>
                <w:szCs w:val="24"/>
              </w:rPr>
              <w:t>и</w:t>
            </w:r>
            <w:r w:rsidRPr="00F97CF5">
              <w:rPr>
                <w:rFonts w:eastAsia="Calibri"/>
                <w:sz w:val="24"/>
                <w:szCs w:val="24"/>
              </w:rPr>
              <w:t>стического). Основные жанры публицистического стиля и устной публичной речи (</w:t>
            </w:r>
            <w:r w:rsidRPr="00F97CF5">
              <w:rPr>
                <w:rFonts w:eastAsia="Calibri"/>
                <w:i/>
                <w:sz w:val="24"/>
                <w:szCs w:val="24"/>
              </w:rPr>
              <w:t>статья, интервью, очерк</w:t>
            </w:r>
            <w:r w:rsidRPr="00F97CF5">
              <w:rPr>
                <w:rFonts w:eastAsia="Calibri"/>
                <w:sz w:val="24"/>
                <w:szCs w:val="24"/>
              </w:rPr>
              <w:t>).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Текст как продукт речевой деятельности.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Функционально-смысловые типы текста (повествование, описание, рассуждение)</w:t>
            </w:r>
            <w:r w:rsidRPr="00F97CF5">
              <w:rPr>
                <w:rFonts w:eastAsia="Calibri"/>
                <w:i/>
                <w:sz w:val="24"/>
                <w:szCs w:val="24"/>
              </w:rPr>
              <w:t xml:space="preserve">. Тексты смешанного типа. 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Анализ текста. 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Виды речевой деятельности (говорение, аудирование, пис</w:t>
            </w:r>
            <w:r w:rsidRPr="00F97CF5">
              <w:rPr>
                <w:rFonts w:eastAsia="Calibri"/>
                <w:sz w:val="24"/>
                <w:szCs w:val="24"/>
              </w:rPr>
              <w:t>ь</w:t>
            </w:r>
            <w:r w:rsidRPr="00F97CF5">
              <w:rPr>
                <w:rFonts w:eastAsia="Calibri"/>
                <w:sz w:val="24"/>
                <w:szCs w:val="24"/>
              </w:rPr>
              <w:t>мо, чтение).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Овладение различными видами чтения (изучающим, озн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комительным, просмотровым), приемами работы с учебной книгой и другими информационными источниками, включая СМИ и ресурсы Интернета.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Создание устных высказываний разной коммуникативной направленности  в зависимости от сферы и ситуации общ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>ния.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Информационная переработка текста (план, конспект, анн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тация).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Изложение содержания прослушанного или прочитанного текста (подробное, сжатое, выборочное). 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Написание сочинений, писем, текстов иных жанров.</w:t>
            </w:r>
          </w:p>
        </w:tc>
        <w:tc>
          <w:tcPr>
            <w:tcW w:w="1219" w:type="dxa"/>
            <w:gridSpan w:val="2"/>
          </w:tcPr>
          <w:p w:rsidR="0028630A" w:rsidRPr="00F97CF5" w:rsidRDefault="0028630A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16</w:t>
            </w:r>
          </w:p>
        </w:tc>
      </w:tr>
      <w:tr w:rsidR="0028630A" w:rsidRPr="00F97CF5" w:rsidTr="007B1467">
        <w:tc>
          <w:tcPr>
            <w:tcW w:w="2410" w:type="dxa"/>
            <w:gridSpan w:val="2"/>
          </w:tcPr>
          <w:p w:rsidR="0028630A" w:rsidRPr="00F97CF5" w:rsidRDefault="0028630A" w:rsidP="002D5E85">
            <w:pPr>
              <w:rPr>
                <w:rFonts w:eastAsia="Calibri"/>
                <w:b/>
                <w:sz w:val="24"/>
                <w:szCs w:val="24"/>
              </w:rPr>
            </w:pPr>
            <w:r w:rsidRPr="00F97CF5">
              <w:rPr>
                <w:rFonts w:eastAsia="Calibri"/>
                <w:b/>
                <w:sz w:val="24"/>
                <w:szCs w:val="24"/>
              </w:rPr>
              <w:t>Культура речи</w:t>
            </w:r>
          </w:p>
        </w:tc>
        <w:tc>
          <w:tcPr>
            <w:tcW w:w="6521" w:type="dxa"/>
          </w:tcPr>
          <w:p w:rsidR="0028630A" w:rsidRPr="00F97CF5" w:rsidRDefault="0028630A" w:rsidP="002D5E85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Культура речи и ее основные аспекты: нормативный, ко</w:t>
            </w:r>
            <w:r w:rsidRPr="00F97CF5">
              <w:rPr>
                <w:rFonts w:eastAsia="Calibri"/>
                <w:sz w:val="24"/>
                <w:szCs w:val="24"/>
              </w:rPr>
              <w:t>м</w:t>
            </w:r>
            <w:r w:rsidRPr="00F97CF5">
              <w:rPr>
                <w:rFonts w:eastAsia="Calibri"/>
                <w:sz w:val="24"/>
                <w:szCs w:val="24"/>
              </w:rPr>
              <w:t xml:space="preserve">муникативный, этический. </w:t>
            </w:r>
            <w:r w:rsidRPr="00F97CF5">
              <w:rPr>
                <w:rFonts w:eastAsia="Calibri"/>
                <w:i/>
                <w:sz w:val="24"/>
                <w:szCs w:val="24"/>
              </w:rPr>
              <w:t>Основные критерии культуры речи.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Языковая норма, ее функции. Основные виды норм русского литературного языка (орфоэпические, лексические, грамм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тические, стилистические, орфографические, пунктуацио</w:t>
            </w:r>
            <w:r w:rsidRPr="00F97CF5">
              <w:rPr>
                <w:rFonts w:eastAsia="Calibri"/>
                <w:sz w:val="24"/>
                <w:szCs w:val="24"/>
              </w:rPr>
              <w:t>н</w:t>
            </w:r>
            <w:r w:rsidRPr="00F97CF5">
              <w:rPr>
                <w:rFonts w:eastAsia="Calibri"/>
                <w:sz w:val="24"/>
                <w:szCs w:val="24"/>
              </w:rPr>
              <w:t>ные). Вариативность  нормы. Виды лингвистических слов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рей и их роль в овладении словарным богатством и нормами современного русского литературного языка.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Оценивание правильности, коммуникативных качеств и э</w:t>
            </w:r>
            <w:r w:rsidRPr="00F97CF5">
              <w:rPr>
                <w:rFonts w:eastAsia="Calibri"/>
                <w:sz w:val="24"/>
                <w:szCs w:val="24"/>
              </w:rPr>
              <w:t>ф</w:t>
            </w:r>
            <w:r w:rsidRPr="00F97CF5">
              <w:rPr>
                <w:rFonts w:eastAsia="Calibri"/>
                <w:sz w:val="24"/>
                <w:szCs w:val="24"/>
              </w:rPr>
              <w:t>фективности речи.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Речевой этикет.</w:t>
            </w:r>
          </w:p>
        </w:tc>
        <w:tc>
          <w:tcPr>
            <w:tcW w:w="1219" w:type="dxa"/>
            <w:gridSpan w:val="2"/>
          </w:tcPr>
          <w:p w:rsidR="0028630A" w:rsidRPr="00F97CF5" w:rsidRDefault="0028630A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5 </w:t>
            </w:r>
          </w:p>
        </w:tc>
      </w:tr>
      <w:tr w:rsidR="0028630A" w:rsidRPr="00F97CF5" w:rsidTr="007B1467">
        <w:tc>
          <w:tcPr>
            <w:tcW w:w="10150" w:type="dxa"/>
            <w:gridSpan w:val="5"/>
          </w:tcPr>
          <w:p w:rsidR="0028630A" w:rsidRPr="00F97CF5" w:rsidRDefault="0028630A" w:rsidP="002D5E85">
            <w:pPr>
              <w:rPr>
                <w:rFonts w:eastAsia="Calibri"/>
                <w:b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Общие сведения о языке. Основные разделы науки о языке</w:t>
            </w:r>
          </w:p>
        </w:tc>
      </w:tr>
      <w:tr w:rsidR="0028630A" w:rsidRPr="00F97CF5" w:rsidTr="007B1467">
        <w:tc>
          <w:tcPr>
            <w:tcW w:w="2156" w:type="dxa"/>
          </w:tcPr>
          <w:p w:rsidR="0028630A" w:rsidRPr="00F97CF5" w:rsidRDefault="0028630A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Общие сведения о языке</w:t>
            </w:r>
          </w:p>
        </w:tc>
        <w:tc>
          <w:tcPr>
            <w:tcW w:w="6950" w:type="dxa"/>
            <w:gridSpan w:val="3"/>
          </w:tcPr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Русский язык как развивающееся явление.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Основные лингвистические словари. Работа со словарной стат</w:t>
            </w:r>
            <w:r w:rsidRPr="00F97CF5">
              <w:rPr>
                <w:rFonts w:eastAsia="Calibri"/>
                <w:sz w:val="24"/>
                <w:szCs w:val="24"/>
              </w:rPr>
              <w:t>ь</w:t>
            </w:r>
            <w:r w:rsidRPr="00F97CF5">
              <w:rPr>
                <w:rFonts w:eastAsia="Calibri"/>
                <w:sz w:val="24"/>
                <w:szCs w:val="24"/>
              </w:rPr>
              <w:t>ей.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i/>
                <w:sz w:val="24"/>
                <w:szCs w:val="24"/>
              </w:rPr>
              <w:t>Выдающиеся отечественные лингвисты.</w:t>
            </w:r>
          </w:p>
        </w:tc>
        <w:tc>
          <w:tcPr>
            <w:tcW w:w="1044" w:type="dxa"/>
          </w:tcPr>
          <w:p w:rsidR="0028630A" w:rsidRPr="00F97CF5" w:rsidRDefault="0028630A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1 </w:t>
            </w:r>
          </w:p>
          <w:p w:rsidR="0028630A" w:rsidRPr="00F97CF5" w:rsidRDefault="0028630A" w:rsidP="002D5E8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8630A" w:rsidRPr="00F97CF5" w:rsidTr="007B1467">
        <w:tc>
          <w:tcPr>
            <w:tcW w:w="2156" w:type="dxa"/>
          </w:tcPr>
          <w:p w:rsidR="0028630A" w:rsidRPr="00F97CF5" w:rsidRDefault="0028630A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Фонетика, орф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t>о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lastRenderedPageBreak/>
              <w:t>эпия и графика</w:t>
            </w:r>
          </w:p>
        </w:tc>
        <w:tc>
          <w:tcPr>
            <w:tcW w:w="6950" w:type="dxa"/>
            <w:gridSpan w:val="3"/>
          </w:tcPr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lastRenderedPageBreak/>
              <w:t xml:space="preserve">Основные нормы произношения слов (нормы, определяющие </w:t>
            </w:r>
            <w:r w:rsidRPr="00F97CF5">
              <w:rPr>
                <w:rFonts w:eastAsia="Calibri"/>
                <w:sz w:val="24"/>
                <w:szCs w:val="24"/>
              </w:rPr>
              <w:lastRenderedPageBreak/>
              <w:t>произношение гласных звуков и произношение согласных зв</w:t>
            </w:r>
            <w:r w:rsidRPr="00F97CF5">
              <w:rPr>
                <w:rFonts w:eastAsia="Calibri"/>
                <w:sz w:val="24"/>
                <w:szCs w:val="24"/>
              </w:rPr>
              <w:t>у</w:t>
            </w:r>
            <w:r w:rsidRPr="00F97CF5">
              <w:rPr>
                <w:rFonts w:eastAsia="Calibri"/>
                <w:sz w:val="24"/>
                <w:szCs w:val="24"/>
              </w:rPr>
              <w:t>ков; ударение в отдельных грамматических формах) и интонир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 xml:space="preserve">вания предложений. Оценка собственной и чужой речи с точки зрения орфоэпических норм. 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Применение знаний по фонетике в практике правописания.</w:t>
            </w:r>
          </w:p>
        </w:tc>
        <w:tc>
          <w:tcPr>
            <w:tcW w:w="1044" w:type="dxa"/>
          </w:tcPr>
          <w:p w:rsidR="0028630A" w:rsidRPr="00F97CF5" w:rsidRDefault="0028630A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lastRenderedPageBreak/>
              <w:t>6</w:t>
            </w:r>
          </w:p>
        </w:tc>
      </w:tr>
      <w:tr w:rsidR="0028630A" w:rsidRPr="00F97CF5" w:rsidTr="007B1467">
        <w:tc>
          <w:tcPr>
            <w:tcW w:w="2156" w:type="dxa"/>
          </w:tcPr>
          <w:p w:rsidR="0028630A" w:rsidRPr="00F97CF5" w:rsidRDefault="0028630A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lastRenderedPageBreak/>
              <w:t>Морфемика и словообразо-</w:t>
            </w:r>
          </w:p>
          <w:p w:rsidR="0028630A" w:rsidRPr="00F97CF5" w:rsidRDefault="0028630A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вание</w:t>
            </w:r>
          </w:p>
        </w:tc>
        <w:tc>
          <w:tcPr>
            <w:tcW w:w="6950" w:type="dxa"/>
            <w:gridSpan w:val="3"/>
          </w:tcPr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Словообразовательный анализ слова. 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i/>
                <w:sz w:val="24"/>
                <w:szCs w:val="24"/>
              </w:rPr>
              <w:t>Словообразовательная цепочка. Словообразовательное гнездо.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Применение знаний по морфемике и словообразованию в пра</w:t>
            </w:r>
            <w:r w:rsidRPr="00F97CF5">
              <w:rPr>
                <w:rFonts w:eastAsia="Calibri"/>
                <w:sz w:val="24"/>
                <w:szCs w:val="24"/>
              </w:rPr>
              <w:t>к</w:t>
            </w:r>
            <w:r w:rsidRPr="00F97CF5">
              <w:rPr>
                <w:rFonts w:eastAsia="Calibri"/>
                <w:sz w:val="24"/>
                <w:szCs w:val="24"/>
              </w:rPr>
              <w:t>тике правописания.</w:t>
            </w:r>
          </w:p>
        </w:tc>
        <w:tc>
          <w:tcPr>
            <w:tcW w:w="1044" w:type="dxa"/>
          </w:tcPr>
          <w:p w:rsidR="0028630A" w:rsidRPr="00F97CF5" w:rsidRDefault="0028630A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28630A" w:rsidRPr="00F97CF5" w:rsidTr="007B1467">
        <w:tc>
          <w:tcPr>
            <w:tcW w:w="2156" w:type="dxa"/>
          </w:tcPr>
          <w:p w:rsidR="0028630A" w:rsidRPr="00F97CF5" w:rsidRDefault="0028630A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Лексикология и фразеология</w:t>
            </w:r>
          </w:p>
          <w:p w:rsidR="0028630A" w:rsidRPr="00F97CF5" w:rsidRDefault="0028630A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50" w:type="dxa"/>
            <w:gridSpan w:val="3"/>
          </w:tcPr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Основные лексические нормы современного русского литер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 Лексический анализ слова.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F97CF5">
              <w:rPr>
                <w:rFonts w:eastAsia="Calibri"/>
                <w:i/>
                <w:sz w:val="24"/>
                <w:szCs w:val="24"/>
              </w:rPr>
              <w:t xml:space="preserve">Понятие об этимологии. 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Оценка своей и чужой речи с точки зрения точного, уместного и выразительного словоупотребления.</w:t>
            </w:r>
          </w:p>
        </w:tc>
        <w:tc>
          <w:tcPr>
            <w:tcW w:w="1044" w:type="dxa"/>
          </w:tcPr>
          <w:p w:rsidR="0028630A" w:rsidRPr="00F97CF5" w:rsidRDefault="0028630A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5 </w:t>
            </w:r>
          </w:p>
          <w:p w:rsidR="0028630A" w:rsidRPr="00F97CF5" w:rsidRDefault="0028630A" w:rsidP="002D5E8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8630A" w:rsidRPr="00F97CF5" w:rsidTr="007B1467">
        <w:tc>
          <w:tcPr>
            <w:tcW w:w="2156" w:type="dxa"/>
          </w:tcPr>
          <w:p w:rsidR="0028630A" w:rsidRPr="00F97CF5" w:rsidRDefault="0028630A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Морфология</w:t>
            </w:r>
          </w:p>
          <w:p w:rsidR="0028630A" w:rsidRPr="00F97CF5" w:rsidRDefault="0028630A" w:rsidP="002D5E85">
            <w:pPr>
              <w:ind w:firstLine="708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50" w:type="dxa"/>
            <w:gridSpan w:val="3"/>
          </w:tcPr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Части речи как лексико-грамматические разряды слов.</w:t>
            </w:r>
            <w:r w:rsidRPr="00F97CF5">
              <w:rPr>
                <w:rFonts w:eastAsia="Calibri"/>
                <w:sz w:val="20"/>
                <w:szCs w:val="20"/>
              </w:rPr>
              <w:t xml:space="preserve"> </w:t>
            </w:r>
            <w:r w:rsidRPr="00F97CF5">
              <w:rPr>
                <w:rFonts w:eastAsia="Calibri"/>
                <w:sz w:val="24"/>
                <w:szCs w:val="24"/>
              </w:rPr>
              <w:t>Части р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>чи как лексико-грамматические разряды слов.</w:t>
            </w:r>
            <w:r w:rsidRPr="00F97CF5">
              <w:rPr>
                <w:rFonts w:eastAsia="Calibri"/>
                <w:sz w:val="20"/>
                <w:szCs w:val="20"/>
              </w:rPr>
              <w:t xml:space="preserve"> </w:t>
            </w:r>
            <w:r w:rsidRPr="00F97CF5">
              <w:rPr>
                <w:rFonts w:eastAsia="Calibri"/>
                <w:sz w:val="24"/>
                <w:szCs w:val="24"/>
              </w:rPr>
              <w:t>Служебные части речи. Междометия и звукоподражательные слова.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Морфологический анализ слова.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Омонимия слов разных частей речи.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Основные морфологические нормы русского литературного яз</w:t>
            </w:r>
            <w:r w:rsidRPr="00F97CF5">
              <w:rPr>
                <w:rFonts w:eastAsia="Calibri"/>
                <w:sz w:val="24"/>
                <w:szCs w:val="24"/>
              </w:rPr>
              <w:t>ы</w:t>
            </w:r>
            <w:r w:rsidRPr="00F97CF5">
              <w:rPr>
                <w:rFonts w:eastAsia="Calibri"/>
                <w:sz w:val="24"/>
                <w:szCs w:val="24"/>
              </w:rPr>
              <w:t>ка.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Применение знаний по морфологии в практике правописания.</w:t>
            </w:r>
          </w:p>
        </w:tc>
        <w:tc>
          <w:tcPr>
            <w:tcW w:w="1044" w:type="dxa"/>
          </w:tcPr>
          <w:p w:rsidR="0028630A" w:rsidRPr="00F97CF5" w:rsidRDefault="0028630A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31</w:t>
            </w:r>
          </w:p>
        </w:tc>
      </w:tr>
      <w:tr w:rsidR="0028630A" w:rsidRPr="00F97CF5" w:rsidTr="007B1467">
        <w:tc>
          <w:tcPr>
            <w:tcW w:w="2156" w:type="dxa"/>
          </w:tcPr>
          <w:p w:rsidR="0028630A" w:rsidRPr="00F97CF5" w:rsidRDefault="0028630A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Синтаксис</w:t>
            </w:r>
          </w:p>
          <w:p w:rsidR="0028630A" w:rsidRPr="00F97CF5" w:rsidRDefault="0028630A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50" w:type="dxa"/>
            <w:gridSpan w:val="3"/>
          </w:tcPr>
          <w:p w:rsidR="0028630A" w:rsidRPr="00F97CF5" w:rsidRDefault="0028630A" w:rsidP="002D5E85">
            <w:pPr>
              <w:jc w:val="both"/>
              <w:rPr>
                <w:rFonts w:eastAsia="Calibri"/>
                <w:sz w:val="20"/>
                <w:szCs w:val="20"/>
              </w:rPr>
            </w:pPr>
            <w:r w:rsidRPr="00F97CF5">
              <w:rPr>
                <w:rFonts w:eastAsia="Calibri"/>
                <w:sz w:val="24"/>
                <w:szCs w:val="24"/>
              </w:rPr>
              <w:t>Предложения простые и сложные.</w:t>
            </w:r>
            <w:r w:rsidRPr="00F97CF5">
              <w:rPr>
                <w:rFonts w:eastAsia="Calibri"/>
                <w:sz w:val="20"/>
                <w:szCs w:val="20"/>
              </w:rPr>
              <w:t xml:space="preserve"> </w:t>
            </w:r>
            <w:r w:rsidRPr="00F97CF5">
              <w:rPr>
                <w:rFonts w:eastAsia="Calibri"/>
                <w:sz w:val="24"/>
                <w:szCs w:val="24"/>
              </w:rPr>
              <w:t>Однородные члены предл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жения. Сложные предложения. Типы сложных предложений.</w:t>
            </w:r>
            <w:r w:rsidRPr="00F97CF5">
              <w:rPr>
                <w:rFonts w:eastAsia="Calibri"/>
                <w:sz w:val="20"/>
                <w:szCs w:val="20"/>
              </w:rPr>
              <w:t xml:space="preserve"> 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Понятие текста, основные признаки текста (членимость, смы</w:t>
            </w:r>
            <w:r w:rsidRPr="00F97CF5">
              <w:rPr>
                <w:rFonts w:eastAsia="Calibri"/>
                <w:sz w:val="24"/>
                <w:szCs w:val="24"/>
              </w:rPr>
              <w:t>с</w:t>
            </w:r>
            <w:r w:rsidRPr="00F97CF5">
              <w:rPr>
                <w:rFonts w:eastAsia="Calibri"/>
                <w:sz w:val="24"/>
                <w:szCs w:val="24"/>
              </w:rPr>
              <w:t>ловая цельность, связность, завершенность). Внутритекстовые средства связи.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Применение знаний по синтаксису в практике правописания.</w:t>
            </w:r>
          </w:p>
        </w:tc>
        <w:tc>
          <w:tcPr>
            <w:tcW w:w="1044" w:type="dxa"/>
          </w:tcPr>
          <w:p w:rsidR="0028630A" w:rsidRPr="00F97CF5" w:rsidRDefault="0028630A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28630A" w:rsidRPr="00F97CF5" w:rsidTr="007B1467">
        <w:tc>
          <w:tcPr>
            <w:tcW w:w="2156" w:type="dxa"/>
          </w:tcPr>
          <w:p w:rsidR="0028630A" w:rsidRPr="00F97CF5" w:rsidRDefault="0028630A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Правописание: орфография и пунктуация</w:t>
            </w:r>
          </w:p>
          <w:p w:rsidR="0028630A" w:rsidRPr="00F97CF5" w:rsidRDefault="0028630A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50" w:type="dxa"/>
            <w:gridSpan w:val="3"/>
          </w:tcPr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Соблюдение основных орфографических норм.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Соблюдение основных пунктуационных норм.</w:t>
            </w:r>
          </w:p>
          <w:p w:rsidR="0028630A" w:rsidRPr="00F97CF5" w:rsidRDefault="0028630A" w:rsidP="002D5E85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Орфографический анализ слова и пунктуационный анализ пре</w:t>
            </w:r>
            <w:r w:rsidRPr="00F97CF5">
              <w:rPr>
                <w:rFonts w:eastAsia="Calibri"/>
                <w:sz w:val="24"/>
                <w:szCs w:val="24"/>
              </w:rPr>
              <w:t>д</w:t>
            </w:r>
            <w:r w:rsidRPr="00F97CF5">
              <w:rPr>
                <w:rFonts w:eastAsia="Calibri"/>
                <w:sz w:val="24"/>
                <w:szCs w:val="24"/>
              </w:rPr>
              <w:t>ложения.</w:t>
            </w:r>
          </w:p>
        </w:tc>
        <w:tc>
          <w:tcPr>
            <w:tcW w:w="1044" w:type="dxa"/>
          </w:tcPr>
          <w:p w:rsidR="0028630A" w:rsidRPr="00F97CF5" w:rsidRDefault="0028630A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42</w:t>
            </w:r>
          </w:p>
        </w:tc>
      </w:tr>
      <w:tr w:rsidR="0028630A" w:rsidRPr="00F97CF5" w:rsidTr="007B1467">
        <w:tc>
          <w:tcPr>
            <w:tcW w:w="2156" w:type="dxa"/>
          </w:tcPr>
          <w:p w:rsidR="0028630A" w:rsidRPr="00F97CF5" w:rsidRDefault="0028630A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Уроки ко</w:t>
            </w:r>
            <w:r w:rsidR="00686589" w:rsidRPr="00F97CF5">
              <w:rPr>
                <w:rFonts w:eastAsia="Calibri"/>
                <w:b/>
                <w:bCs/>
                <w:sz w:val="24"/>
                <w:szCs w:val="24"/>
              </w:rPr>
              <w:t>н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t xml:space="preserve">троля </w:t>
            </w:r>
          </w:p>
        </w:tc>
        <w:tc>
          <w:tcPr>
            <w:tcW w:w="6950" w:type="dxa"/>
            <w:gridSpan w:val="3"/>
          </w:tcPr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Диктанты, контрольные работы, тесты.</w:t>
            </w:r>
          </w:p>
        </w:tc>
        <w:tc>
          <w:tcPr>
            <w:tcW w:w="1044" w:type="dxa"/>
          </w:tcPr>
          <w:p w:rsidR="0028630A" w:rsidRPr="00F97CF5" w:rsidRDefault="0028630A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17</w:t>
            </w:r>
          </w:p>
        </w:tc>
      </w:tr>
      <w:tr w:rsidR="0028630A" w:rsidRPr="00F97CF5" w:rsidTr="007B1467">
        <w:tc>
          <w:tcPr>
            <w:tcW w:w="2156" w:type="dxa"/>
          </w:tcPr>
          <w:p w:rsidR="0028630A" w:rsidRPr="00F97CF5" w:rsidRDefault="0028630A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950" w:type="dxa"/>
            <w:gridSpan w:val="3"/>
          </w:tcPr>
          <w:p w:rsidR="0028630A" w:rsidRPr="00F97CF5" w:rsidRDefault="0028630A" w:rsidP="002D5E8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4" w:type="dxa"/>
          </w:tcPr>
          <w:p w:rsidR="0028630A" w:rsidRPr="00F97CF5" w:rsidRDefault="0028630A" w:rsidP="002D5E85">
            <w:pPr>
              <w:rPr>
                <w:rFonts w:eastAsia="Calibri"/>
                <w:b/>
                <w:sz w:val="24"/>
                <w:szCs w:val="24"/>
              </w:rPr>
            </w:pPr>
            <w:r w:rsidRPr="00F97CF5">
              <w:rPr>
                <w:rFonts w:eastAsia="Calibri"/>
                <w:b/>
                <w:sz w:val="24"/>
                <w:szCs w:val="24"/>
              </w:rPr>
              <w:t>136</w:t>
            </w:r>
          </w:p>
        </w:tc>
      </w:tr>
    </w:tbl>
    <w:p w:rsidR="00BF4303" w:rsidRPr="00F97CF5" w:rsidRDefault="00BF4303" w:rsidP="00B079F4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303" w:rsidRPr="00F97CF5" w:rsidRDefault="00BF4303" w:rsidP="00B079F4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CF5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12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6917"/>
        <w:gridCol w:w="1134"/>
      </w:tblGrid>
      <w:tr w:rsidR="00DF28D7" w:rsidRPr="00F97CF5" w:rsidTr="007B1467">
        <w:tc>
          <w:tcPr>
            <w:tcW w:w="2156" w:type="dxa"/>
          </w:tcPr>
          <w:p w:rsidR="00DF28D7" w:rsidRPr="00F97CF5" w:rsidRDefault="00DF28D7" w:rsidP="002D5E8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Название раздела</w:t>
            </w:r>
          </w:p>
        </w:tc>
        <w:tc>
          <w:tcPr>
            <w:tcW w:w="6917" w:type="dxa"/>
          </w:tcPr>
          <w:p w:rsidR="00DF28D7" w:rsidRPr="00F97CF5" w:rsidRDefault="00DF28D7" w:rsidP="002D5E8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</w:tcPr>
          <w:p w:rsidR="00DF28D7" w:rsidRPr="00F97CF5" w:rsidRDefault="00DF28D7" w:rsidP="002D5E8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Кол-во часов</w:t>
            </w:r>
          </w:p>
        </w:tc>
      </w:tr>
      <w:tr w:rsidR="00DF28D7" w:rsidRPr="00F97CF5" w:rsidTr="007B1467">
        <w:tc>
          <w:tcPr>
            <w:tcW w:w="2156" w:type="dxa"/>
          </w:tcPr>
          <w:p w:rsidR="00DF28D7" w:rsidRPr="00F97CF5" w:rsidRDefault="00DF28D7" w:rsidP="002D5E85">
            <w:pPr>
              <w:rPr>
                <w:rFonts w:eastAsia="Calibri"/>
                <w:b/>
                <w:sz w:val="24"/>
                <w:szCs w:val="24"/>
              </w:rPr>
            </w:pPr>
            <w:r w:rsidRPr="00F97CF5">
              <w:rPr>
                <w:rFonts w:eastAsia="Calibri"/>
                <w:b/>
                <w:sz w:val="24"/>
                <w:szCs w:val="24"/>
              </w:rPr>
              <w:t>Речь. Речевая д</w:t>
            </w:r>
            <w:r w:rsidRPr="00F97CF5">
              <w:rPr>
                <w:rFonts w:eastAsia="Calibri"/>
                <w:b/>
                <w:sz w:val="24"/>
                <w:szCs w:val="24"/>
              </w:rPr>
              <w:t>е</w:t>
            </w:r>
            <w:r w:rsidRPr="00F97CF5">
              <w:rPr>
                <w:rFonts w:eastAsia="Calibri"/>
                <w:b/>
                <w:sz w:val="24"/>
                <w:szCs w:val="24"/>
              </w:rPr>
              <w:t>ятельность</w:t>
            </w:r>
          </w:p>
        </w:tc>
        <w:tc>
          <w:tcPr>
            <w:tcW w:w="6917" w:type="dxa"/>
          </w:tcPr>
          <w:p w:rsidR="00DF28D7" w:rsidRPr="00F97CF5" w:rsidRDefault="00DF28D7" w:rsidP="002D5E85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Виды речи (устная и письменная). Формы речи (монолог, ди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лог, полилог). Основные особенности функциональных стилей (научного, публицистического, официально-делового), языка художественной литературы. Основные жанры публицистич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 xml:space="preserve">ского стиля и устной публичной речи </w:t>
            </w:r>
            <w:r w:rsidRPr="00F97CF5">
              <w:rPr>
                <w:rFonts w:eastAsia="Calibri"/>
                <w:i/>
                <w:sz w:val="24"/>
                <w:szCs w:val="24"/>
              </w:rPr>
              <w:t>(статья, очерк)</w:t>
            </w:r>
            <w:r w:rsidRPr="00F97CF5">
              <w:rPr>
                <w:rFonts w:eastAsia="Calibri"/>
                <w:sz w:val="24"/>
                <w:szCs w:val="24"/>
              </w:rPr>
              <w:t>; офиц</w:t>
            </w:r>
            <w:r w:rsidRPr="00F97CF5">
              <w:rPr>
                <w:rFonts w:eastAsia="Calibri"/>
                <w:sz w:val="24"/>
                <w:szCs w:val="24"/>
              </w:rPr>
              <w:t>и</w:t>
            </w:r>
            <w:r w:rsidRPr="00F97CF5">
              <w:rPr>
                <w:rFonts w:eastAsia="Calibri"/>
                <w:sz w:val="24"/>
                <w:szCs w:val="24"/>
              </w:rPr>
              <w:t xml:space="preserve">ально-делового стиля </w:t>
            </w:r>
            <w:r w:rsidRPr="00F97CF5">
              <w:rPr>
                <w:rFonts w:eastAsia="Calibri"/>
                <w:i/>
                <w:sz w:val="24"/>
                <w:szCs w:val="24"/>
              </w:rPr>
              <w:t>(</w:t>
            </w:r>
            <w:r w:rsidRPr="00F97CF5">
              <w:rPr>
                <w:rFonts w:eastAsia="Calibri"/>
                <w:sz w:val="24"/>
                <w:szCs w:val="24"/>
              </w:rPr>
              <w:t>расписка</w:t>
            </w:r>
            <w:r w:rsidRPr="00F97CF5">
              <w:rPr>
                <w:rFonts w:eastAsia="Calibri"/>
                <w:i/>
                <w:sz w:val="24"/>
                <w:szCs w:val="24"/>
              </w:rPr>
              <w:t xml:space="preserve">, доверенность, </w:t>
            </w:r>
            <w:r w:rsidRPr="00F97CF5">
              <w:rPr>
                <w:rFonts w:eastAsia="Calibri"/>
                <w:sz w:val="24"/>
                <w:szCs w:val="24"/>
              </w:rPr>
              <w:t>заявление</w:t>
            </w:r>
            <w:r w:rsidRPr="00F97CF5">
              <w:rPr>
                <w:rFonts w:eastAsia="Calibri"/>
                <w:i/>
                <w:sz w:val="24"/>
                <w:szCs w:val="24"/>
              </w:rPr>
              <w:t>, р</w:t>
            </w:r>
            <w:r w:rsidRPr="00F97CF5">
              <w:rPr>
                <w:rFonts w:eastAsia="Calibri"/>
                <w:i/>
                <w:sz w:val="24"/>
                <w:szCs w:val="24"/>
              </w:rPr>
              <w:t>е</w:t>
            </w:r>
            <w:r w:rsidRPr="00F97CF5">
              <w:rPr>
                <w:rFonts w:eastAsia="Calibri"/>
                <w:i/>
                <w:sz w:val="24"/>
                <w:szCs w:val="24"/>
              </w:rPr>
              <w:t>зюме).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Функционально-смысловые типы текста (повествование, опис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 xml:space="preserve">ние, рассуждение). </w:t>
            </w:r>
            <w:r w:rsidRPr="00F97CF5">
              <w:rPr>
                <w:rFonts w:eastAsia="Calibri"/>
                <w:i/>
                <w:sz w:val="24"/>
                <w:szCs w:val="24"/>
              </w:rPr>
              <w:t>Тексты смешанного типа.</w:t>
            </w:r>
            <w:r w:rsidRPr="00F97CF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Анализ текста. 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Виды речевой деятельности (говорение, аудирование, письмо, чтение).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Диалоги разного характера (этикетный, диалог-расспрос, ди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lastRenderedPageBreak/>
              <w:t>лог-побуждение, диалог – обмен мнениями, диалог смешанного типа). 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Создание устных высказываний разной коммуникативной направленности  в зависимости от сферы и ситуации общения.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Информационная переработка текста (план, конспект, аннот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ция).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Изложение содержания прослушанного или прочитанного те</w:t>
            </w:r>
            <w:r w:rsidRPr="00F97CF5">
              <w:rPr>
                <w:rFonts w:eastAsia="Calibri"/>
                <w:sz w:val="24"/>
                <w:szCs w:val="24"/>
              </w:rPr>
              <w:t>к</w:t>
            </w:r>
            <w:r w:rsidRPr="00F97CF5">
              <w:rPr>
                <w:rFonts w:eastAsia="Calibri"/>
                <w:sz w:val="24"/>
                <w:szCs w:val="24"/>
              </w:rPr>
              <w:t xml:space="preserve">ста (подробное, сжатое, выборочное). 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Написание сочинений, писем, текстов иных жанров.</w:t>
            </w:r>
          </w:p>
        </w:tc>
        <w:tc>
          <w:tcPr>
            <w:tcW w:w="1134" w:type="dxa"/>
          </w:tcPr>
          <w:p w:rsidR="00DF28D7" w:rsidRPr="00F97CF5" w:rsidRDefault="00DF28D7" w:rsidP="002D5E85">
            <w:pPr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lastRenderedPageBreak/>
              <w:t>5</w:t>
            </w:r>
          </w:p>
        </w:tc>
      </w:tr>
      <w:tr w:rsidR="00DF28D7" w:rsidRPr="00F97CF5" w:rsidTr="007B1467">
        <w:tc>
          <w:tcPr>
            <w:tcW w:w="2156" w:type="dxa"/>
          </w:tcPr>
          <w:p w:rsidR="00DF28D7" w:rsidRPr="00F97CF5" w:rsidRDefault="00DF28D7" w:rsidP="002D5E85">
            <w:pPr>
              <w:rPr>
                <w:rFonts w:eastAsia="Calibri"/>
                <w:b/>
                <w:sz w:val="24"/>
                <w:szCs w:val="24"/>
              </w:rPr>
            </w:pPr>
            <w:r w:rsidRPr="00F97CF5">
              <w:rPr>
                <w:rFonts w:eastAsia="Calibri"/>
                <w:b/>
                <w:sz w:val="24"/>
                <w:szCs w:val="24"/>
              </w:rPr>
              <w:lastRenderedPageBreak/>
              <w:t>Культура речи</w:t>
            </w:r>
          </w:p>
        </w:tc>
        <w:tc>
          <w:tcPr>
            <w:tcW w:w="6917" w:type="dxa"/>
          </w:tcPr>
          <w:p w:rsidR="00DF28D7" w:rsidRPr="00F97CF5" w:rsidRDefault="00DF28D7" w:rsidP="002D5E85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Культура речи и ее основные аспекты: нормативный, коммун</w:t>
            </w:r>
            <w:r w:rsidRPr="00F97CF5">
              <w:rPr>
                <w:rFonts w:eastAsia="Calibri"/>
                <w:sz w:val="24"/>
                <w:szCs w:val="24"/>
              </w:rPr>
              <w:t>и</w:t>
            </w:r>
            <w:r w:rsidRPr="00F97CF5">
              <w:rPr>
                <w:rFonts w:eastAsia="Calibri"/>
                <w:sz w:val="24"/>
                <w:szCs w:val="24"/>
              </w:rPr>
              <w:t xml:space="preserve">кативный, этический. </w:t>
            </w:r>
            <w:r w:rsidRPr="00F97CF5">
              <w:rPr>
                <w:rFonts w:eastAsia="Calibri"/>
                <w:i/>
                <w:sz w:val="24"/>
                <w:szCs w:val="24"/>
              </w:rPr>
              <w:t>Основные критерии культуры речи.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Языковая норма, ее функции. Основные виды норм русского л</w:t>
            </w:r>
            <w:r w:rsidRPr="00F97CF5">
              <w:rPr>
                <w:rFonts w:eastAsia="Calibri"/>
                <w:sz w:val="24"/>
                <w:szCs w:val="24"/>
              </w:rPr>
              <w:t>и</w:t>
            </w:r>
            <w:r w:rsidRPr="00F97CF5">
              <w:rPr>
                <w:rFonts w:eastAsia="Calibri"/>
                <w:sz w:val="24"/>
                <w:szCs w:val="24"/>
              </w:rPr>
              <w:t>тературного языка (орфоэпические, лексические, грамматич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>ские, стилистические, орфографические, пунктуационные). В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риативность  нормы. Виды лингвистических словарей и их роль в овладении словарным богатством и нормами современного русского литературного языка.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Оценивание правильности, коммуникативных качеств и эффе</w:t>
            </w:r>
            <w:r w:rsidRPr="00F97CF5">
              <w:rPr>
                <w:rFonts w:eastAsia="Calibri"/>
                <w:sz w:val="24"/>
                <w:szCs w:val="24"/>
              </w:rPr>
              <w:t>к</w:t>
            </w:r>
            <w:r w:rsidRPr="00F97CF5">
              <w:rPr>
                <w:rFonts w:eastAsia="Calibri"/>
                <w:sz w:val="24"/>
                <w:szCs w:val="24"/>
              </w:rPr>
              <w:t>тивности речи.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Речевой этикет. Овладение лингвокультурными нормами реч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>вого поведения в различных ситуациях формального и нефо</w:t>
            </w:r>
            <w:r w:rsidRPr="00F97CF5">
              <w:rPr>
                <w:rFonts w:eastAsia="Calibri"/>
                <w:sz w:val="24"/>
                <w:szCs w:val="24"/>
              </w:rPr>
              <w:t>р</w:t>
            </w:r>
            <w:r w:rsidRPr="00F97CF5">
              <w:rPr>
                <w:rFonts w:eastAsia="Calibri"/>
                <w:sz w:val="24"/>
                <w:szCs w:val="24"/>
              </w:rPr>
              <w:t xml:space="preserve">мального общения. </w:t>
            </w:r>
          </w:p>
        </w:tc>
        <w:tc>
          <w:tcPr>
            <w:tcW w:w="1134" w:type="dxa"/>
          </w:tcPr>
          <w:p w:rsidR="00DF28D7" w:rsidRPr="00F97CF5" w:rsidRDefault="00DF28D7" w:rsidP="002D5E85">
            <w:pPr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В пр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цессе уроков</w:t>
            </w:r>
          </w:p>
        </w:tc>
      </w:tr>
      <w:tr w:rsidR="00DF28D7" w:rsidRPr="00F97CF5" w:rsidTr="007B1467">
        <w:tc>
          <w:tcPr>
            <w:tcW w:w="10207" w:type="dxa"/>
            <w:gridSpan w:val="3"/>
          </w:tcPr>
          <w:p w:rsidR="00DF28D7" w:rsidRPr="00F97CF5" w:rsidRDefault="00DF28D7" w:rsidP="002D5E85">
            <w:pPr>
              <w:rPr>
                <w:rFonts w:eastAsia="Calibri"/>
                <w:b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Общие сведения о языке. Основные разделы науки о языке</w:t>
            </w:r>
          </w:p>
        </w:tc>
      </w:tr>
      <w:tr w:rsidR="00DF28D7" w:rsidRPr="00F97CF5" w:rsidTr="007B1467">
        <w:tc>
          <w:tcPr>
            <w:tcW w:w="2156" w:type="dxa"/>
          </w:tcPr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Общие сведения о языке</w:t>
            </w:r>
          </w:p>
        </w:tc>
        <w:tc>
          <w:tcPr>
            <w:tcW w:w="6917" w:type="dxa"/>
          </w:tcPr>
          <w:p w:rsidR="00DF28D7" w:rsidRPr="00F97CF5" w:rsidRDefault="00DF28D7" w:rsidP="002D5E85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F97CF5">
              <w:rPr>
                <w:rFonts w:eastAsia="Calibri"/>
                <w:i/>
                <w:sz w:val="24"/>
                <w:szCs w:val="24"/>
              </w:rPr>
              <w:t>Русский язык как один из индоевропейских языков. Русский язык в кругу других славянских языков. Историческое развитие ру</w:t>
            </w:r>
            <w:r w:rsidRPr="00F97CF5">
              <w:rPr>
                <w:rFonts w:eastAsia="Calibri"/>
                <w:i/>
                <w:sz w:val="24"/>
                <w:szCs w:val="24"/>
              </w:rPr>
              <w:t>с</w:t>
            </w:r>
            <w:r w:rsidRPr="00F97CF5">
              <w:rPr>
                <w:rFonts w:eastAsia="Calibri"/>
                <w:i/>
                <w:sz w:val="24"/>
                <w:szCs w:val="24"/>
              </w:rPr>
              <w:t>ского языка.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Основные лингвистические словари. Работа со словарной стат</w:t>
            </w:r>
            <w:r w:rsidRPr="00F97CF5">
              <w:rPr>
                <w:rFonts w:eastAsia="Calibri"/>
                <w:sz w:val="24"/>
                <w:szCs w:val="24"/>
              </w:rPr>
              <w:t>ь</w:t>
            </w:r>
            <w:r w:rsidRPr="00F97CF5">
              <w:rPr>
                <w:rFonts w:eastAsia="Calibri"/>
                <w:sz w:val="24"/>
                <w:szCs w:val="24"/>
              </w:rPr>
              <w:t>ей.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F97CF5">
              <w:rPr>
                <w:rFonts w:eastAsia="Calibri"/>
                <w:i/>
                <w:sz w:val="24"/>
                <w:szCs w:val="24"/>
              </w:rPr>
              <w:t>Выдающиеся отечественные лингвисты.</w:t>
            </w:r>
          </w:p>
        </w:tc>
        <w:tc>
          <w:tcPr>
            <w:tcW w:w="1134" w:type="dxa"/>
          </w:tcPr>
          <w:p w:rsidR="00DF28D7" w:rsidRPr="00F97CF5" w:rsidRDefault="00DF28D7" w:rsidP="002D5E85">
            <w:pPr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1</w:t>
            </w:r>
          </w:p>
          <w:p w:rsidR="00DF28D7" w:rsidRPr="00F97CF5" w:rsidRDefault="00DF28D7" w:rsidP="002D5E85">
            <w:pPr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В пр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цессе уроков</w:t>
            </w:r>
          </w:p>
        </w:tc>
      </w:tr>
      <w:tr w:rsidR="00DF28D7" w:rsidRPr="00F97CF5" w:rsidTr="007B1467">
        <w:tc>
          <w:tcPr>
            <w:tcW w:w="2156" w:type="dxa"/>
          </w:tcPr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Фонетика, орф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t>о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t>эпия и графика</w:t>
            </w:r>
          </w:p>
        </w:tc>
        <w:tc>
          <w:tcPr>
            <w:tcW w:w="6917" w:type="dxa"/>
          </w:tcPr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Интонация, ее функции. Основные элементы интонации. 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Основные нормы интонирования предложений. 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Применение знаний по фонетике в практике правописания.</w:t>
            </w:r>
          </w:p>
        </w:tc>
        <w:tc>
          <w:tcPr>
            <w:tcW w:w="1134" w:type="dxa"/>
          </w:tcPr>
          <w:p w:rsidR="00DF28D7" w:rsidRPr="00F97CF5" w:rsidRDefault="00DF28D7" w:rsidP="002D5E85">
            <w:pPr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В пр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цессе уроков</w:t>
            </w:r>
          </w:p>
        </w:tc>
      </w:tr>
      <w:tr w:rsidR="00DF28D7" w:rsidRPr="00F97CF5" w:rsidTr="007B1467">
        <w:tc>
          <w:tcPr>
            <w:tcW w:w="2156" w:type="dxa"/>
          </w:tcPr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Морфемика и словообразо-</w:t>
            </w:r>
          </w:p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вание</w:t>
            </w:r>
          </w:p>
        </w:tc>
        <w:tc>
          <w:tcPr>
            <w:tcW w:w="6917" w:type="dxa"/>
          </w:tcPr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Применение знаний по морфемике и словообразованию в пра</w:t>
            </w:r>
            <w:r w:rsidRPr="00F97CF5">
              <w:rPr>
                <w:rFonts w:eastAsia="Calibri"/>
                <w:sz w:val="24"/>
                <w:szCs w:val="24"/>
              </w:rPr>
              <w:t>к</w:t>
            </w:r>
            <w:r w:rsidRPr="00F97CF5">
              <w:rPr>
                <w:rFonts w:eastAsia="Calibri"/>
                <w:sz w:val="24"/>
                <w:szCs w:val="24"/>
              </w:rPr>
              <w:t>тике правописания.</w:t>
            </w:r>
          </w:p>
        </w:tc>
        <w:tc>
          <w:tcPr>
            <w:tcW w:w="1134" w:type="dxa"/>
          </w:tcPr>
          <w:p w:rsidR="00DF28D7" w:rsidRPr="00F97CF5" w:rsidRDefault="00DF28D7" w:rsidP="002D5E85">
            <w:pPr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В пр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цессе уроков</w:t>
            </w:r>
          </w:p>
        </w:tc>
      </w:tr>
      <w:tr w:rsidR="00DF28D7" w:rsidRPr="00F97CF5" w:rsidTr="007B1467">
        <w:tc>
          <w:tcPr>
            <w:tcW w:w="2156" w:type="dxa"/>
          </w:tcPr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Лексикология и фразеология</w:t>
            </w:r>
          </w:p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7" w:type="dxa"/>
          </w:tcPr>
          <w:p w:rsidR="00DF28D7" w:rsidRPr="00F97CF5" w:rsidRDefault="00DF28D7" w:rsidP="002D5E85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Основные лексические нормы современного русского литер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турного языка.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Оценка своей и чужой речи с точки зрения точного, уместного и выразительного словоупотребления.</w:t>
            </w:r>
          </w:p>
        </w:tc>
        <w:tc>
          <w:tcPr>
            <w:tcW w:w="1134" w:type="dxa"/>
          </w:tcPr>
          <w:p w:rsidR="00DF28D7" w:rsidRPr="00F97CF5" w:rsidRDefault="00DF28D7" w:rsidP="002D5E85">
            <w:pPr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В пр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цессе уроков</w:t>
            </w:r>
          </w:p>
        </w:tc>
      </w:tr>
      <w:tr w:rsidR="00DF28D7" w:rsidRPr="00F97CF5" w:rsidTr="007B1467">
        <w:tc>
          <w:tcPr>
            <w:tcW w:w="2156" w:type="dxa"/>
          </w:tcPr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Морфология</w:t>
            </w:r>
          </w:p>
          <w:p w:rsidR="00DF28D7" w:rsidRPr="00F97CF5" w:rsidRDefault="00DF28D7" w:rsidP="002D5E85">
            <w:pPr>
              <w:ind w:firstLine="708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7" w:type="dxa"/>
          </w:tcPr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Основные морфологические нормы русского литературного языка.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Применение знаний по морфологии в практике правописания.</w:t>
            </w:r>
          </w:p>
        </w:tc>
        <w:tc>
          <w:tcPr>
            <w:tcW w:w="1134" w:type="dxa"/>
          </w:tcPr>
          <w:p w:rsidR="00DF28D7" w:rsidRPr="00F97CF5" w:rsidRDefault="00DF28D7" w:rsidP="002D5E85">
            <w:pPr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В пр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цессе уроков</w:t>
            </w:r>
          </w:p>
        </w:tc>
      </w:tr>
      <w:tr w:rsidR="00DF28D7" w:rsidRPr="00F97CF5" w:rsidTr="007B1467">
        <w:tc>
          <w:tcPr>
            <w:tcW w:w="2156" w:type="dxa"/>
          </w:tcPr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Синтаксис</w:t>
            </w:r>
          </w:p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7" w:type="dxa"/>
          </w:tcPr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Словосочетание как синтаксическая единица, его типы. Виды связи в словосочетании. Типы предложений по цели высказыв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ния и эмоциональной окраске. Грамматическая основа предл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жения. Главные и второстепенные члены, способы их выраж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>ния. Типы сказуемого. Структурные типы простых предложений (двусоставные и односоставные, распространенные – нераспр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страненные, предложения осложненной и неосложненной стру</w:t>
            </w:r>
            <w:r w:rsidRPr="00F97CF5">
              <w:rPr>
                <w:rFonts w:eastAsia="Calibri"/>
                <w:sz w:val="24"/>
                <w:szCs w:val="24"/>
              </w:rPr>
              <w:t>к</w:t>
            </w:r>
            <w:r w:rsidRPr="00F97CF5">
              <w:rPr>
                <w:rFonts w:eastAsia="Calibri"/>
                <w:sz w:val="24"/>
                <w:szCs w:val="24"/>
              </w:rPr>
              <w:t>туры, полные и неполные). Типы односоставных предложений. Однородные члены предложения, обособленные члены предл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lastRenderedPageBreak/>
              <w:t xml:space="preserve">жения; обращение; вводные и вставные конструкции. 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Способы передачи чужой речи.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Синтаксический анализ простого предложения.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Внутритекстовые средства связи.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Основные синтаксические нормы современного русского лит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>ратурного языка (нормы употребления однородных членов в с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ставе простого предложения;  нормы построения предложений с прямой и косвенной речью (цитирование в предложении с ко</w:t>
            </w:r>
            <w:r w:rsidRPr="00F97CF5">
              <w:rPr>
                <w:rFonts w:eastAsia="Calibri"/>
                <w:sz w:val="24"/>
                <w:szCs w:val="24"/>
              </w:rPr>
              <w:t>с</w:t>
            </w:r>
            <w:r w:rsidRPr="00F97CF5">
              <w:rPr>
                <w:rFonts w:eastAsia="Calibri"/>
                <w:sz w:val="24"/>
                <w:szCs w:val="24"/>
              </w:rPr>
              <w:t>венной речью и др.).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Применение знаний по синтаксису в практике правописания.</w:t>
            </w:r>
          </w:p>
        </w:tc>
        <w:tc>
          <w:tcPr>
            <w:tcW w:w="1134" w:type="dxa"/>
          </w:tcPr>
          <w:p w:rsidR="00DF28D7" w:rsidRPr="00F97CF5" w:rsidRDefault="00DF28D7" w:rsidP="002D5E85">
            <w:pPr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lastRenderedPageBreak/>
              <w:t>75</w:t>
            </w:r>
          </w:p>
        </w:tc>
      </w:tr>
      <w:tr w:rsidR="00DF28D7" w:rsidRPr="00F97CF5" w:rsidTr="007B1467">
        <w:tc>
          <w:tcPr>
            <w:tcW w:w="2156" w:type="dxa"/>
          </w:tcPr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lastRenderedPageBreak/>
              <w:t>Правописание: орфография и пунктуация</w:t>
            </w:r>
          </w:p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7" w:type="dxa"/>
          </w:tcPr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Правописание гласных и согласных в составе морфем и на стыке морфем. Слитные, дефисные и раздельные написания. Собл</w:t>
            </w:r>
            <w:r w:rsidRPr="00F97CF5">
              <w:rPr>
                <w:rFonts w:eastAsia="Calibri"/>
                <w:sz w:val="24"/>
                <w:szCs w:val="24"/>
              </w:rPr>
              <w:t>ю</w:t>
            </w:r>
            <w:r w:rsidRPr="00F97CF5">
              <w:rPr>
                <w:rFonts w:eastAsia="Calibri"/>
                <w:sz w:val="24"/>
                <w:szCs w:val="24"/>
              </w:rPr>
              <w:t>дение основных орфографических норм.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Знаки препинания в</w:t>
            </w:r>
            <w:r w:rsidRPr="00F97CF5">
              <w:rPr>
                <w:sz w:val="24"/>
                <w:szCs w:val="24"/>
              </w:rPr>
              <w:t xml:space="preserve"> </w:t>
            </w:r>
            <w:r w:rsidRPr="00F97CF5">
              <w:rPr>
                <w:rFonts w:eastAsia="Calibri"/>
                <w:sz w:val="24"/>
                <w:szCs w:val="24"/>
              </w:rPr>
              <w:t>простом</w:t>
            </w:r>
            <w:r w:rsidRPr="00F97CF5">
              <w:rPr>
                <w:sz w:val="24"/>
                <w:szCs w:val="24"/>
              </w:rPr>
              <w:t xml:space="preserve"> </w:t>
            </w:r>
            <w:r w:rsidRPr="00F97CF5">
              <w:rPr>
                <w:rFonts w:eastAsia="Calibri"/>
                <w:sz w:val="24"/>
                <w:szCs w:val="24"/>
              </w:rPr>
              <w:t>предложениях, при прямой речи и цитировании, в диалоге.</w:t>
            </w:r>
            <w:r w:rsidRPr="00F97CF5">
              <w:rPr>
                <w:sz w:val="24"/>
                <w:szCs w:val="24"/>
              </w:rPr>
              <w:t xml:space="preserve"> </w:t>
            </w:r>
            <w:r w:rsidRPr="00F97CF5">
              <w:rPr>
                <w:rFonts w:eastAsia="Calibri"/>
                <w:sz w:val="24"/>
                <w:szCs w:val="24"/>
              </w:rPr>
              <w:t>Сочетание знаков препинания. Собл</w:t>
            </w:r>
            <w:r w:rsidRPr="00F97CF5">
              <w:rPr>
                <w:rFonts w:eastAsia="Calibri"/>
                <w:sz w:val="24"/>
                <w:szCs w:val="24"/>
              </w:rPr>
              <w:t>ю</w:t>
            </w:r>
            <w:r w:rsidRPr="00F97CF5">
              <w:rPr>
                <w:rFonts w:eastAsia="Calibri"/>
                <w:sz w:val="24"/>
                <w:szCs w:val="24"/>
              </w:rPr>
              <w:t>дение основных пунктуационных норм.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Орфографический анализ слова и пунктуационный анализ пре</w:t>
            </w:r>
            <w:r w:rsidRPr="00F97CF5">
              <w:rPr>
                <w:rFonts w:eastAsia="Calibri"/>
                <w:sz w:val="24"/>
                <w:szCs w:val="24"/>
              </w:rPr>
              <w:t>д</w:t>
            </w:r>
            <w:r w:rsidRPr="00F97CF5">
              <w:rPr>
                <w:rFonts w:eastAsia="Calibri"/>
                <w:sz w:val="24"/>
                <w:szCs w:val="24"/>
              </w:rPr>
              <w:t>ложения.</w:t>
            </w:r>
          </w:p>
        </w:tc>
        <w:tc>
          <w:tcPr>
            <w:tcW w:w="1134" w:type="dxa"/>
          </w:tcPr>
          <w:p w:rsidR="00DF28D7" w:rsidRPr="00F97CF5" w:rsidRDefault="00DF28D7" w:rsidP="002D5E85">
            <w:pPr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29</w:t>
            </w:r>
          </w:p>
        </w:tc>
      </w:tr>
      <w:tr w:rsidR="00DF28D7" w:rsidRPr="00F97CF5" w:rsidTr="007B1467">
        <w:tc>
          <w:tcPr>
            <w:tcW w:w="2156" w:type="dxa"/>
          </w:tcPr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 xml:space="preserve">Уроки контроля </w:t>
            </w:r>
          </w:p>
        </w:tc>
        <w:tc>
          <w:tcPr>
            <w:tcW w:w="6917" w:type="dxa"/>
          </w:tcPr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Диктанты, контрольные работы, тесты.</w:t>
            </w:r>
          </w:p>
        </w:tc>
        <w:tc>
          <w:tcPr>
            <w:tcW w:w="1134" w:type="dxa"/>
          </w:tcPr>
          <w:p w:rsidR="00DF28D7" w:rsidRPr="00F97CF5" w:rsidRDefault="00DF28D7" w:rsidP="002D5E85">
            <w:pPr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26</w:t>
            </w:r>
          </w:p>
        </w:tc>
      </w:tr>
      <w:tr w:rsidR="00DF28D7" w:rsidRPr="00F97CF5" w:rsidTr="007B1467">
        <w:tc>
          <w:tcPr>
            <w:tcW w:w="2156" w:type="dxa"/>
          </w:tcPr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917" w:type="dxa"/>
          </w:tcPr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28D7" w:rsidRPr="00F97CF5" w:rsidRDefault="00DF28D7" w:rsidP="002D5E8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97CF5">
              <w:rPr>
                <w:rFonts w:eastAsia="Calibri"/>
                <w:b/>
                <w:sz w:val="24"/>
                <w:szCs w:val="24"/>
              </w:rPr>
              <w:t>136</w:t>
            </w:r>
          </w:p>
        </w:tc>
      </w:tr>
    </w:tbl>
    <w:p w:rsidR="00BF4303" w:rsidRPr="00F97CF5" w:rsidRDefault="00BF4303" w:rsidP="00B079F4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303" w:rsidRPr="00F97CF5" w:rsidRDefault="00BF4303" w:rsidP="00B079F4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CF5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972"/>
        <w:gridCol w:w="121"/>
        <w:gridCol w:w="6671"/>
        <w:gridCol w:w="133"/>
        <w:gridCol w:w="1219"/>
      </w:tblGrid>
      <w:tr w:rsidR="00DF28D7" w:rsidRPr="00F97CF5" w:rsidTr="007B1467">
        <w:tc>
          <w:tcPr>
            <w:tcW w:w="2093" w:type="dxa"/>
            <w:gridSpan w:val="2"/>
          </w:tcPr>
          <w:p w:rsidR="00DF28D7" w:rsidRPr="00F97CF5" w:rsidRDefault="00DF28D7" w:rsidP="002D5E8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Название раздела</w:t>
            </w:r>
          </w:p>
        </w:tc>
        <w:tc>
          <w:tcPr>
            <w:tcW w:w="6804" w:type="dxa"/>
            <w:gridSpan w:val="2"/>
          </w:tcPr>
          <w:p w:rsidR="00DF28D7" w:rsidRPr="00F97CF5" w:rsidRDefault="00DF28D7" w:rsidP="002D5E8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Краткое содержание</w:t>
            </w:r>
          </w:p>
        </w:tc>
        <w:tc>
          <w:tcPr>
            <w:tcW w:w="1219" w:type="dxa"/>
          </w:tcPr>
          <w:p w:rsidR="00DF28D7" w:rsidRPr="00F97CF5" w:rsidRDefault="00DF28D7" w:rsidP="002D5E8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Кол-во часов</w:t>
            </w:r>
          </w:p>
        </w:tc>
      </w:tr>
      <w:tr w:rsidR="00DF28D7" w:rsidRPr="00F97CF5" w:rsidTr="007B1467">
        <w:tc>
          <w:tcPr>
            <w:tcW w:w="2093" w:type="dxa"/>
            <w:gridSpan w:val="2"/>
          </w:tcPr>
          <w:p w:rsidR="00DF28D7" w:rsidRPr="00F97CF5" w:rsidRDefault="00DF28D7" w:rsidP="002D5E85">
            <w:pPr>
              <w:rPr>
                <w:rFonts w:eastAsia="Calibri"/>
                <w:b/>
                <w:sz w:val="24"/>
                <w:szCs w:val="24"/>
              </w:rPr>
            </w:pPr>
            <w:r w:rsidRPr="00F97CF5">
              <w:rPr>
                <w:rFonts w:eastAsia="Calibri"/>
                <w:b/>
                <w:sz w:val="24"/>
                <w:szCs w:val="24"/>
              </w:rPr>
              <w:t>Речь. Речевая деятельность</w:t>
            </w:r>
          </w:p>
        </w:tc>
        <w:tc>
          <w:tcPr>
            <w:tcW w:w="6804" w:type="dxa"/>
            <w:gridSpan w:val="2"/>
          </w:tcPr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Основные особенности научного стиля и устной научной речи (отзыв, выступление, </w:t>
            </w:r>
            <w:r w:rsidRPr="00F97CF5">
              <w:rPr>
                <w:rFonts w:eastAsia="Calibri"/>
                <w:i/>
                <w:sz w:val="24"/>
                <w:szCs w:val="24"/>
              </w:rPr>
              <w:t>тезисы, доклад, дискуссия, реферат, статья, рецензия</w:t>
            </w:r>
            <w:r w:rsidRPr="00F97CF5">
              <w:rPr>
                <w:rFonts w:eastAsia="Calibri"/>
                <w:sz w:val="24"/>
                <w:szCs w:val="24"/>
              </w:rPr>
              <w:t xml:space="preserve">), публицистического стиля (эссе); основные жанры официально-делового стиля (расписка, </w:t>
            </w:r>
            <w:r w:rsidRPr="00F97CF5">
              <w:rPr>
                <w:rFonts w:eastAsia="Calibri"/>
                <w:i/>
                <w:sz w:val="24"/>
                <w:szCs w:val="24"/>
              </w:rPr>
              <w:t>доверенность</w:t>
            </w:r>
            <w:r w:rsidRPr="00F97CF5">
              <w:rPr>
                <w:rFonts w:eastAsia="Calibri"/>
                <w:sz w:val="24"/>
                <w:szCs w:val="24"/>
              </w:rPr>
              <w:t xml:space="preserve">, заявление, </w:t>
            </w:r>
            <w:r w:rsidRPr="00F97CF5">
              <w:rPr>
                <w:rFonts w:eastAsia="Calibri"/>
                <w:i/>
                <w:sz w:val="24"/>
                <w:szCs w:val="24"/>
              </w:rPr>
              <w:t>резюме</w:t>
            </w:r>
            <w:r w:rsidRPr="00F97CF5">
              <w:rPr>
                <w:rFonts w:eastAsia="Calibri"/>
                <w:sz w:val="24"/>
                <w:szCs w:val="24"/>
              </w:rPr>
              <w:t>).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Текст как продукт речевой деятельности. Функционально-смысловые типы текста (повествование, описание, рассужд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>ние)</w:t>
            </w:r>
            <w:r w:rsidRPr="00F97CF5">
              <w:rPr>
                <w:rFonts w:eastAsia="Calibri"/>
                <w:i/>
                <w:sz w:val="24"/>
                <w:szCs w:val="24"/>
              </w:rPr>
              <w:t xml:space="preserve">. Тексты смешанного типа. 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Специфика художественного текста. Путевые заметки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Анализ текста. 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Виды речевой деятельности (говорение, аудирование, письмо, чтение).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Овладение различными видами чтения (изучающим, ознаком</w:t>
            </w:r>
            <w:r w:rsidRPr="00F97CF5">
              <w:rPr>
                <w:rFonts w:eastAsia="Calibri"/>
                <w:sz w:val="24"/>
                <w:szCs w:val="24"/>
              </w:rPr>
              <w:t>и</w:t>
            </w:r>
            <w:r w:rsidRPr="00F97CF5">
              <w:rPr>
                <w:rFonts w:eastAsia="Calibri"/>
                <w:sz w:val="24"/>
                <w:szCs w:val="24"/>
              </w:rPr>
              <w:t>тельным, просмотровым), приемами работы с учебной книгой и другими информационными источниками, включая СМИ и р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>сурсы Интернета.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Создание устных высказываний разной коммуникативной направленности  в зависимости от сферы и ситуации общения.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Информационная переработка текста (план, конспект).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Изложение содержания прослушанного или прочитанного те</w:t>
            </w:r>
            <w:r w:rsidRPr="00F97CF5">
              <w:rPr>
                <w:rFonts w:eastAsia="Calibri"/>
                <w:sz w:val="24"/>
                <w:szCs w:val="24"/>
              </w:rPr>
              <w:t>к</w:t>
            </w:r>
            <w:r w:rsidRPr="00F97CF5">
              <w:rPr>
                <w:rFonts w:eastAsia="Calibri"/>
                <w:sz w:val="24"/>
                <w:szCs w:val="24"/>
              </w:rPr>
              <w:t xml:space="preserve">ста (подробное, сжатое, выборочное). 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Написание сочинений, писем, текстов иных жанров.</w:t>
            </w:r>
          </w:p>
        </w:tc>
        <w:tc>
          <w:tcPr>
            <w:tcW w:w="1219" w:type="dxa"/>
          </w:tcPr>
          <w:p w:rsidR="00DF28D7" w:rsidRPr="00F97CF5" w:rsidRDefault="00DF28D7" w:rsidP="002D5E85">
            <w:pPr>
              <w:rPr>
                <w:rFonts w:eastAsia="Calibri"/>
                <w:b/>
                <w:sz w:val="24"/>
                <w:szCs w:val="24"/>
              </w:rPr>
            </w:pPr>
            <w:r w:rsidRPr="00F97CF5">
              <w:rPr>
                <w:rFonts w:eastAsia="Calibri"/>
                <w:b/>
                <w:sz w:val="24"/>
                <w:szCs w:val="24"/>
              </w:rPr>
              <w:t>27</w:t>
            </w:r>
          </w:p>
        </w:tc>
      </w:tr>
      <w:tr w:rsidR="00DF28D7" w:rsidRPr="00F97CF5" w:rsidTr="007B1467">
        <w:tc>
          <w:tcPr>
            <w:tcW w:w="2093" w:type="dxa"/>
            <w:gridSpan w:val="2"/>
          </w:tcPr>
          <w:p w:rsidR="00DF28D7" w:rsidRPr="00F97CF5" w:rsidRDefault="00DF28D7" w:rsidP="002D5E8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97CF5">
              <w:rPr>
                <w:rFonts w:ascii="Times New Roman" w:hAnsi="Times New Roman"/>
                <w:b/>
                <w:sz w:val="24"/>
                <w:szCs w:val="24"/>
              </w:rPr>
              <w:t>Культура речи</w:t>
            </w:r>
          </w:p>
        </w:tc>
        <w:tc>
          <w:tcPr>
            <w:tcW w:w="6804" w:type="dxa"/>
            <w:gridSpan w:val="2"/>
          </w:tcPr>
          <w:p w:rsidR="00DF28D7" w:rsidRPr="00F97CF5" w:rsidRDefault="00DF28D7" w:rsidP="002D5E85">
            <w:pPr>
              <w:pStyle w:val="TableParagraph"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Культура речи и ее основные аспекты: нормативный, комм</w:t>
            </w:r>
            <w:r w:rsidRPr="00F97CF5">
              <w:rPr>
                <w:i/>
                <w:sz w:val="24"/>
                <w:szCs w:val="24"/>
              </w:rPr>
              <w:t>у</w:t>
            </w:r>
            <w:r w:rsidRPr="00F97CF5">
              <w:rPr>
                <w:i/>
                <w:sz w:val="24"/>
                <w:szCs w:val="24"/>
              </w:rPr>
              <w:t>никативный, этический. Основные критерии культуры речи.</w:t>
            </w:r>
          </w:p>
          <w:p w:rsidR="00DF28D7" w:rsidRPr="00F97CF5" w:rsidRDefault="00DF28D7" w:rsidP="002D5E85">
            <w:pPr>
              <w:pStyle w:val="TableParagraph"/>
              <w:tabs>
                <w:tab w:val="left" w:pos="2518"/>
                <w:tab w:val="left" w:pos="4887"/>
              </w:tabs>
              <w:jc w:val="both"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Языковая норма, ее функции. Основные виды норм русского литературного языка (орфоэпические, лексические, граммат</w:t>
            </w:r>
            <w:r w:rsidRPr="00F97CF5">
              <w:rPr>
                <w:i/>
                <w:sz w:val="24"/>
                <w:szCs w:val="24"/>
              </w:rPr>
              <w:t>и</w:t>
            </w:r>
            <w:r w:rsidRPr="00F97CF5">
              <w:rPr>
                <w:i/>
                <w:sz w:val="24"/>
                <w:szCs w:val="24"/>
              </w:rPr>
              <w:t xml:space="preserve">ческие, стилистические, </w:t>
            </w:r>
            <w:r w:rsidRPr="00F97CF5">
              <w:rPr>
                <w:i/>
                <w:spacing w:val="-1"/>
                <w:sz w:val="24"/>
                <w:szCs w:val="24"/>
              </w:rPr>
              <w:t xml:space="preserve">орфографические, </w:t>
            </w:r>
            <w:r w:rsidRPr="00F97CF5">
              <w:rPr>
                <w:i/>
                <w:sz w:val="24"/>
                <w:szCs w:val="24"/>
              </w:rPr>
              <w:t>пунктуационные).</w:t>
            </w:r>
          </w:p>
          <w:p w:rsidR="00DF28D7" w:rsidRPr="00F97CF5" w:rsidRDefault="00DF28D7" w:rsidP="002D5E8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Вариативность</w:t>
            </w:r>
            <w:r w:rsidRPr="00F97CF5">
              <w:rPr>
                <w:i/>
                <w:spacing w:val="59"/>
                <w:sz w:val="24"/>
                <w:szCs w:val="24"/>
              </w:rPr>
              <w:t xml:space="preserve"> </w:t>
            </w:r>
            <w:r w:rsidRPr="00F97CF5">
              <w:rPr>
                <w:i/>
                <w:sz w:val="24"/>
                <w:szCs w:val="24"/>
              </w:rPr>
              <w:t>нормы.</w:t>
            </w:r>
          </w:p>
          <w:p w:rsidR="00DF28D7" w:rsidRPr="00F97CF5" w:rsidRDefault="00DF28D7" w:rsidP="002D5E8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Виды лингвистических словарей и их роль в овладении слова</w:t>
            </w:r>
            <w:r w:rsidRPr="00F97CF5">
              <w:rPr>
                <w:i/>
                <w:sz w:val="24"/>
                <w:szCs w:val="24"/>
              </w:rPr>
              <w:t>р</w:t>
            </w:r>
            <w:r w:rsidRPr="00F97CF5">
              <w:rPr>
                <w:i/>
                <w:sz w:val="24"/>
                <w:szCs w:val="24"/>
              </w:rPr>
              <w:t>ным богатством и нормами современного русского литер</w:t>
            </w:r>
            <w:r w:rsidRPr="00F97CF5">
              <w:rPr>
                <w:i/>
                <w:sz w:val="24"/>
                <w:szCs w:val="24"/>
              </w:rPr>
              <w:t>а</w:t>
            </w:r>
            <w:r w:rsidRPr="00F97CF5">
              <w:rPr>
                <w:i/>
                <w:sz w:val="24"/>
                <w:szCs w:val="24"/>
              </w:rPr>
              <w:lastRenderedPageBreak/>
              <w:t>турного языка.</w:t>
            </w:r>
          </w:p>
          <w:p w:rsidR="00DF28D7" w:rsidRPr="00F97CF5" w:rsidRDefault="00DF28D7" w:rsidP="002D5E85">
            <w:pPr>
              <w:pStyle w:val="TableParagraph"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Оценивание правильности, коммуникативных качеств и э</w:t>
            </w:r>
            <w:r w:rsidRPr="00F97CF5">
              <w:rPr>
                <w:i/>
                <w:sz w:val="24"/>
                <w:szCs w:val="24"/>
              </w:rPr>
              <w:t>ф</w:t>
            </w:r>
            <w:r w:rsidRPr="00F97CF5">
              <w:rPr>
                <w:i/>
                <w:sz w:val="24"/>
                <w:szCs w:val="24"/>
              </w:rPr>
              <w:t>фективности речи. Речевой этикет. Овладение лингвокул</w:t>
            </w:r>
            <w:r w:rsidRPr="00F97CF5">
              <w:rPr>
                <w:i/>
                <w:sz w:val="24"/>
                <w:szCs w:val="24"/>
              </w:rPr>
              <w:t>ь</w:t>
            </w:r>
            <w:r w:rsidRPr="00F97CF5">
              <w:rPr>
                <w:i/>
                <w:sz w:val="24"/>
                <w:szCs w:val="24"/>
              </w:rPr>
              <w:t>турными нормами речевого поведения в различных ситуациях формального и неформального общения. Невербальные сре</w:t>
            </w:r>
            <w:r w:rsidRPr="00F97CF5">
              <w:rPr>
                <w:i/>
                <w:sz w:val="24"/>
                <w:szCs w:val="24"/>
              </w:rPr>
              <w:t>д</w:t>
            </w:r>
            <w:r w:rsidRPr="00F97CF5">
              <w:rPr>
                <w:i/>
                <w:sz w:val="24"/>
                <w:szCs w:val="24"/>
              </w:rPr>
              <w:t>ства общения. Межкультурная коммуникация.</w:t>
            </w:r>
          </w:p>
        </w:tc>
        <w:tc>
          <w:tcPr>
            <w:tcW w:w="1219" w:type="dxa"/>
          </w:tcPr>
          <w:p w:rsidR="00DF28D7" w:rsidRPr="00F97CF5" w:rsidRDefault="00DF28D7" w:rsidP="002D5E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97CF5">
              <w:rPr>
                <w:rFonts w:ascii="Times New Roman" w:hAnsi="Times New Roman"/>
                <w:sz w:val="24"/>
                <w:szCs w:val="24"/>
              </w:rPr>
              <w:lastRenderedPageBreak/>
              <w:t>В пр</w:t>
            </w:r>
            <w:r w:rsidRPr="00F97CF5">
              <w:rPr>
                <w:rFonts w:ascii="Times New Roman" w:hAnsi="Times New Roman"/>
                <w:sz w:val="24"/>
                <w:szCs w:val="24"/>
              </w:rPr>
              <w:t>о</w:t>
            </w:r>
            <w:r w:rsidRPr="00F97CF5">
              <w:rPr>
                <w:rFonts w:ascii="Times New Roman" w:hAnsi="Times New Roman"/>
                <w:sz w:val="24"/>
                <w:szCs w:val="24"/>
              </w:rPr>
              <w:t>цессе уроков</w:t>
            </w:r>
          </w:p>
        </w:tc>
      </w:tr>
      <w:tr w:rsidR="00DF28D7" w:rsidRPr="00F97CF5" w:rsidTr="002D5E85">
        <w:tc>
          <w:tcPr>
            <w:tcW w:w="0" w:type="auto"/>
            <w:gridSpan w:val="5"/>
          </w:tcPr>
          <w:p w:rsidR="00DF28D7" w:rsidRPr="00F97CF5" w:rsidRDefault="00DF28D7" w:rsidP="002D5E85">
            <w:pPr>
              <w:rPr>
                <w:rFonts w:eastAsia="Calibri"/>
                <w:b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lastRenderedPageBreak/>
              <w:t>Общие сведения о языке. Основные разделы науки о языке</w:t>
            </w:r>
          </w:p>
        </w:tc>
      </w:tr>
      <w:tr w:rsidR="00DF28D7" w:rsidRPr="00F97CF5" w:rsidTr="007B1467">
        <w:tc>
          <w:tcPr>
            <w:tcW w:w="1972" w:type="dxa"/>
          </w:tcPr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Общие свед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t>е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t>ния о языке</w:t>
            </w:r>
          </w:p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792" w:type="dxa"/>
            <w:gridSpan w:val="2"/>
          </w:tcPr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Роль языка в жизни человека и общества. Русский язык – нац</w:t>
            </w:r>
            <w:r w:rsidRPr="00F97CF5">
              <w:rPr>
                <w:rFonts w:eastAsia="Calibri"/>
                <w:sz w:val="24"/>
                <w:szCs w:val="24"/>
              </w:rPr>
              <w:t>и</w:t>
            </w:r>
            <w:r w:rsidRPr="00F97CF5">
              <w:rPr>
                <w:rFonts w:eastAsia="Calibri"/>
                <w:sz w:val="24"/>
                <w:szCs w:val="24"/>
              </w:rPr>
              <w:t>ональный язык русского народа, государственный язык Ро</w:t>
            </w:r>
            <w:r w:rsidRPr="00F97CF5">
              <w:rPr>
                <w:rFonts w:eastAsia="Calibri"/>
                <w:sz w:val="24"/>
                <w:szCs w:val="24"/>
              </w:rPr>
              <w:t>с</w:t>
            </w:r>
            <w:r w:rsidRPr="00F97CF5">
              <w:rPr>
                <w:rFonts w:eastAsia="Calibri"/>
                <w:sz w:val="24"/>
                <w:szCs w:val="24"/>
              </w:rPr>
              <w:t xml:space="preserve">сийской Федерации и язык межнационального общения. </w:t>
            </w:r>
            <w:r w:rsidRPr="00F97CF5">
              <w:rPr>
                <w:sz w:val="24"/>
                <w:szCs w:val="24"/>
              </w:rPr>
              <w:t>Ру</w:t>
            </w:r>
            <w:r w:rsidRPr="00F97CF5">
              <w:rPr>
                <w:sz w:val="24"/>
                <w:szCs w:val="24"/>
              </w:rPr>
              <w:t>с</w:t>
            </w:r>
            <w:r w:rsidRPr="00F97CF5">
              <w:rPr>
                <w:sz w:val="24"/>
                <w:szCs w:val="24"/>
              </w:rPr>
              <w:t>ский язык в современном мире.</w:t>
            </w:r>
          </w:p>
          <w:p w:rsidR="00DF28D7" w:rsidRPr="00F97CF5" w:rsidRDefault="00DF28D7" w:rsidP="002D5E85">
            <w:pPr>
              <w:pStyle w:val="TableParagraph"/>
              <w:jc w:val="both"/>
              <w:rPr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  <w:lang w:bidi="ar-SA"/>
              </w:rPr>
              <w:t>Взаимосвязь языка и культуры. Отражение в языке культуры и истории народа</w:t>
            </w:r>
            <w:r w:rsidRPr="00F97CF5">
              <w:rPr>
                <w:rFonts w:eastAsia="Calibri"/>
                <w:i/>
                <w:sz w:val="24"/>
                <w:szCs w:val="24"/>
                <w:lang w:bidi="ar-SA"/>
              </w:rPr>
              <w:t>. Взаимообогащение языков народов России.</w:t>
            </w:r>
            <w:r w:rsidRPr="00F97CF5">
              <w:rPr>
                <w:rFonts w:eastAsia="Calibri"/>
                <w:sz w:val="24"/>
                <w:szCs w:val="24"/>
                <w:lang w:bidi="ar-SA"/>
              </w:rPr>
              <w:t xml:space="preserve"> Выявление лексических и фразеологических единиц языка с национально-культурным компонентом значения в произвед</w:t>
            </w:r>
            <w:r w:rsidRPr="00F97CF5">
              <w:rPr>
                <w:rFonts w:eastAsia="Calibri"/>
                <w:sz w:val="24"/>
                <w:szCs w:val="24"/>
                <w:lang w:bidi="ar-SA"/>
              </w:rPr>
              <w:t>е</w:t>
            </w:r>
            <w:r w:rsidRPr="00F97CF5">
              <w:rPr>
                <w:rFonts w:eastAsia="Calibri"/>
                <w:sz w:val="24"/>
                <w:szCs w:val="24"/>
                <w:lang w:bidi="ar-SA"/>
              </w:rPr>
              <w:t>ниях устного народного творчества, в художественной литер</w:t>
            </w:r>
            <w:r w:rsidRPr="00F97CF5">
              <w:rPr>
                <w:rFonts w:eastAsia="Calibri"/>
                <w:sz w:val="24"/>
                <w:szCs w:val="24"/>
                <w:lang w:bidi="ar-SA"/>
              </w:rPr>
              <w:t>а</w:t>
            </w:r>
            <w:r w:rsidRPr="00F97CF5">
              <w:rPr>
                <w:rFonts w:eastAsia="Calibri"/>
                <w:sz w:val="24"/>
                <w:szCs w:val="24"/>
                <w:lang w:bidi="ar-SA"/>
              </w:rPr>
              <w:t>туре и исторических текстах; объяснение их значения с пом</w:t>
            </w:r>
            <w:r w:rsidRPr="00F97CF5">
              <w:rPr>
                <w:rFonts w:eastAsia="Calibri"/>
                <w:sz w:val="24"/>
                <w:szCs w:val="24"/>
                <w:lang w:bidi="ar-SA"/>
              </w:rPr>
              <w:t>о</w:t>
            </w:r>
            <w:r w:rsidRPr="00F97CF5">
              <w:rPr>
                <w:rFonts w:eastAsia="Calibri"/>
                <w:sz w:val="24"/>
                <w:szCs w:val="24"/>
                <w:lang w:bidi="ar-SA"/>
              </w:rPr>
              <w:t>щью лингвистических словарей.</w:t>
            </w:r>
          </w:p>
          <w:p w:rsidR="00DF28D7" w:rsidRPr="00F97CF5" w:rsidRDefault="00DF28D7" w:rsidP="002D5E85">
            <w:pPr>
              <w:pStyle w:val="TableParagraph"/>
              <w:jc w:val="both"/>
              <w:rPr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  <w:lang w:bidi="ar-SA"/>
              </w:rPr>
              <w:t xml:space="preserve">Русский язык – язык русской художественной литературы. Языковые особенности художественного текста. </w:t>
            </w:r>
            <w:r w:rsidRPr="00F97CF5">
              <w:rPr>
                <w:sz w:val="24"/>
                <w:szCs w:val="24"/>
              </w:rPr>
              <w:t>Основные изобразительно-выразительные средства русского языка и р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чи, их использование в речи (метафора, эпитет, сравнение, г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пербола, олицетворение и другие).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Основные лингвистические словари. Работа со словарной ст</w:t>
            </w:r>
            <w:r w:rsidRPr="00F97CF5">
              <w:rPr>
                <w:sz w:val="24"/>
                <w:szCs w:val="24"/>
              </w:rPr>
              <w:t>а</w:t>
            </w:r>
            <w:r w:rsidRPr="00F97CF5">
              <w:rPr>
                <w:sz w:val="24"/>
                <w:szCs w:val="24"/>
              </w:rPr>
              <w:t>тьей.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Выдающиеся отечественные лингвисты.</w:t>
            </w:r>
          </w:p>
        </w:tc>
        <w:tc>
          <w:tcPr>
            <w:tcW w:w="1352" w:type="dxa"/>
            <w:gridSpan w:val="2"/>
          </w:tcPr>
          <w:p w:rsidR="00DF28D7" w:rsidRPr="00F97CF5" w:rsidRDefault="00DF28D7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DF28D7" w:rsidRPr="00F97CF5" w:rsidTr="007B1467">
        <w:tc>
          <w:tcPr>
            <w:tcW w:w="1972" w:type="dxa"/>
          </w:tcPr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Фонетика, о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t>р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t>фоэпия и гр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t>а</w:t>
            </w:r>
            <w:r w:rsidRPr="00F97CF5">
              <w:rPr>
                <w:rFonts w:eastAsia="Calibri"/>
                <w:b/>
                <w:bCs/>
                <w:sz w:val="24"/>
                <w:szCs w:val="24"/>
              </w:rPr>
              <w:t>фика</w:t>
            </w:r>
          </w:p>
        </w:tc>
        <w:tc>
          <w:tcPr>
            <w:tcW w:w="6792" w:type="dxa"/>
            <w:gridSpan w:val="2"/>
          </w:tcPr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Ударение, его разноместность, подвижность при формо- и сл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вообразовании. Смыслоразличительная роль ударения.  Фон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>тический анализ слова.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Связь фонетики с графикой и орфографией.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Орфоэпия как раздел лингвистики. Основные нормы произн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шения слов (нормы, определяющие произношение гласных звуков и произношение согласных звуков; ударение в отдел</w:t>
            </w:r>
            <w:r w:rsidRPr="00F97CF5">
              <w:rPr>
                <w:rFonts w:eastAsia="Calibri"/>
                <w:sz w:val="24"/>
                <w:szCs w:val="24"/>
              </w:rPr>
              <w:t>ь</w:t>
            </w:r>
            <w:r w:rsidRPr="00F97CF5">
              <w:rPr>
                <w:rFonts w:eastAsia="Calibri"/>
                <w:sz w:val="24"/>
                <w:szCs w:val="24"/>
              </w:rPr>
              <w:t>ных грамматических формах).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Применение знаний по фонетике в практике правописания.</w:t>
            </w:r>
          </w:p>
        </w:tc>
        <w:tc>
          <w:tcPr>
            <w:tcW w:w="1352" w:type="dxa"/>
            <w:gridSpan w:val="2"/>
          </w:tcPr>
          <w:p w:rsidR="00DF28D7" w:rsidRPr="00F97CF5" w:rsidRDefault="00DF28D7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F28D7" w:rsidRPr="00F97CF5" w:rsidTr="007B1467">
        <w:tc>
          <w:tcPr>
            <w:tcW w:w="1972" w:type="dxa"/>
          </w:tcPr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Морфемика и словообразо-</w:t>
            </w:r>
          </w:p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вание</w:t>
            </w:r>
          </w:p>
        </w:tc>
        <w:tc>
          <w:tcPr>
            <w:tcW w:w="6792" w:type="dxa"/>
            <w:gridSpan w:val="2"/>
          </w:tcPr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Морфемный анализ слова.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Способы образования слов (морфологические и неморфолог</w:t>
            </w:r>
            <w:r w:rsidRPr="00F97CF5">
              <w:rPr>
                <w:rFonts w:eastAsia="Calibri"/>
                <w:sz w:val="24"/>
                <w:szCs w:val="24"/>
              </w:rPr>
              <w:t>и</w:t>
            </w:r>
            <w:r w:rsidRPr="00F97CF5">
              <w:rPr>
                <w:rFonts w:eastAsia="Calibri"/>
                <w:sz w:val="24"/>
                <w:szCs w:val="24"/>
              </w:rPr>
              <w:t>ческие). Производящая и производная основы, Словообразу</w:t>
            </w:r>
            <w:r w:rsidRPr="00F97CF5">
              <w:rPr>
                <w:rFonts w:eastAsia="Calibri"/>
                <w:sz w:val="24"/>
                <w:szCs w:val="24"/>
              </w:rPr>
              <w:t>ю</w:t>
            </w:r>
            <w:r w:rsidRPr="00F97CF5">
              <w:rPr>
                <w:rFonts w:eastAsia="Calibri"/>
                <w:sz w:val="24"/>
                <w:szCs w:val="24"/>
              </w:rPr>
              <w:t>щая морфема. Словообразовательная пара. Словообразовател</w:t>
            </w:r>
            <w:r w:rsidRPr="00F97CF5">
              <w:rPr>
                <w:rFonts w:eastAsia="Calibri"/>
                <w:sz w:val="24"/>
                <w:szCs w:val="24"/>
              </w:rPr>
              <w:t>ь</w:t>
            </w:r>
            <w:r w:rsidRPr="00F97CF5">
              <w:rPr>
                <w:rFonts w:eastAsia="Calibri"/>
                <w:sz w:val="24"/>
                <w:szCs w:val="24"/>
              </w:rPr>
              <w:t xml:space="preserve">ный анализ слова. 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i/>
                <w:sz w:val="24"/>
                <w:szCs w:val="24"/>
              </w:rPr>
              <w:t>Словообразовательная цепочка. Словообразовательное гнездо.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Применение знаний по морфемике и словообразованию в пра</w:t>
            </w:r>
            <w:r w:rsidRPr="00F97CF5">
              <w:rPr>
                <w:rFonts w:eastAsia="Calibri"/>
                <w:sz w:val="24"/>
                <w:szCs w:val="24"/>
              </w:rPr>
              <w:t>к</w:t>
            </w:r>
            <w:r w:rsidRPr="00F97CF5">
              <w:rPr>
                <w:rFonts w:eastAsia="Calibri"/>
                <w:sz w:val="24"/>
                <w:szCs w:val="24"/>
              </w:rPr>
              <w:t>тике правописания.</w:t>
            </w:r>
          </w:p>
        </w:tc>
        <w:tc>
          <w:tcPr>
            <w:tcW w:w="1352" w:type="dxa"/>
            <w:gridSpan w:val="2"/>
          </w:tcPr>
          <w:p w:rsidR="00DF28D7" w:rsidRPr="00F97CF5" w:rsidRDefault="00DF28D7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DF28D7" w:rsidRPr="00F97CF5" w:rsidTr="007B1467">
        <w:tc>
          <w:tcPr>
            <w:tcW w:w="1972" w:type="dxa"/>
          </w:tcPr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Лексикология и фразеология</w:t>
            </w:r>
          </w:p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792" w:type="dxa"/>
            <w:gridSpan w:val="2"/>
          </w:tcPr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Слово как единица языка. Лексическое и грамматическое зн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чение слова.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Сферы употребления русской лексики. Стилистическая окраска слова. Стилистические пласты лексики (книжный, нейтрал</w:t>
            </w:r>
            <w:r w:rsidRPr="00F97CF5">
              <w:rPr>
                <w:rFonts w:eastAsia="Calibri"/>
                <w:sz w:val="24"/>
                <w:szCs w:val="24"/>
              </w:rPr>
              <w:t>ь</w:t>
            </w:r>
            <w:r w:rsidRPr="00F97CF5">
              <w:rPr>
                <w:rFonts w:eastAsia="Calibri"/>
                <w:sz w:val="24"/>
                <w:szCs w:val="24"/>
              </w:rPr>
              <w:t>ный).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Фразеологизмы и их признаки. Фразеологизмы как средства выразительности речи. Основные лексические нормы совр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>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значных слов; нормы лексической сочетаемости и др.). Лекс</w:t>
            </w:r>
            <w:r w:rsidRPr="00F97CF5">
              <w:rPr>
                <w:rFonts w:eastAsia="Calibri"/>
                <w:sz w:val="24"/>
                <w:szCs w:val="24"/>
              </w:rPr>
              <w:t>и</w:t>
            </w:r>
            <w:r w:rsidRPr="00F97CF5">
              <w:rPr>
                <w:rFonts w:eastAsia="Calibri"/>
                <w:sz w:val="24"/>
                <w:szCs w:val="24"/>
              </w:rPr>
              <w:lastRenderedPageBreak/>
              <w:t>ческий анализ слова.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Оценка своей и чужой речи с точки зрения точного, уместного и выразительного словоупотребления.</w:t>
            </w:r>
          </w:p>
        </w:tc>
        <w:tc>
          <w:tcPr>
            <w:tcW w:w="1352" w:type="dxa"/>
            <w:gridSpan w:val="2"/>
          </w:tcPr>
          <w:p w:rsidR="00DF28D7" w:rsidRPr="00F97CF5" w:rsidRDefault="00DF28D7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</w:tr>
      <w:tr w:rsidR="00DF28D7" w:rsidRPr="00F97CF5" w:rsidTr="007B1467">
        <w:tc>
          <w:tcPr>
            <w:tcW w:w="1972" w:type="dxa"/>
          </w:tcPr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lastRenderedPageBreak/>
              <w:t>Морфология</w:t>
            </w:r>
          </w:p>
          <w:p w:rsidR="00DF28D7" w:rsidRPr="00F97CF5" w:rsidRDefault="00DF28D7" w:rsidP="002D5E85">
            <w:pPr>
              <w:ind w:firstLine="708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792" w:type="dxa"/>
            <w:gridSpan w:val="2"/>
          </w:tcPr>
          <w:p w:rsidR="00DF28D7" w:rsidRPr="00F97CF5" w:rsidRDefault="00DF28D7" w:rsidP="002D5E85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Части речи как лексико-грамматические разряды слов. Трад</w:t>
            </w:r>
            <w:r w:rsidRPr="00F97CF5">
              <w:rPr>
                <w:rFonts w:eastAsia="Calibri"/>
                <w:sz w:val="24"/>
                <w:szCs w:val="24"/>
              </w:rPr>
              <w:t>и</w:t>
            </w:r>
            <w:r w:rsidRPr="00F97CF5">
              <w:rPr>
                <w:rFonts w:eastAsia="Calibri"/>
                <w:sz w:val="24"/>
                <w:szCs w:val="24"/>
              </w:rPr>
              <w:t>ционная классификация частей речи. Самостоятельные (знам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>нательные) части речи. Общекатегориальное значение, морф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логические и синтаксические свойства каждой самостоятел</w:t>
            </w:r>
            <w:r w:rsidRPr="00F97CF5">
              <w:rPr>
                <w:rFonts w:eastAsia="Calibri"/>
                <w:sz w:val="24"/>
                <w:szCs w:val="24"/>
              </w:rPr>
              <w:t>ь</w:t>
            </w:r>
            <w:r w:rsidRPr="00F97CF5">
              <w:rPr>
                <w:rFonts w:eastAsia="Calibri"/>
                <w:sz w:val="24"/>
                <w:szCs w:val="24"/>
              </w:rPr>
              <w:t xml:space="preserve">ной (знаменательной) части речи. </w:t>
            </w:r>
            <w:r w:rsidRPr="00F97CF5">
              <w:rPr>
                <w:rFonts w:eastAsia="Calibri"/>
                <w:i/>
                <w:sz w:val="24"/>
                <w:szCs w:val="24"/>
              </w:rPr>
              <w:t>Различные точки зрения на место причастия и деепричастия в системе частей речи.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Морфологический анализ слова.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Применение знаний по морфологии в практике правописания.</w:t>
            </w:r>
          </w:p>
        </w:tc>
        <w:tc>
          <w:tcPr>
            <w:tcW w:w="1352" w:type="dxa"/>
            <w:gridSpan w:val="2"/>
          </w:tcPr>
          <w:p w:rsidR="00DF28D7" w:rsidRPr="00F97CF5" w:rsidRDefault="00DF28D7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DF28D7" w:rsidRPr="00F97CF5" w:rsidTr="007B1467">
        <w:tc>
          <w:tcPr>
            <w:tcW w:w="1972" w:type="dxa"/>
          </w:tcPr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Синтаксис</w:t>
            </w:r>
          </w:p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792" w:type="dxa"/>
            <w:gridSpan w:val="2"/>
          </w:tcPr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Единицы синтаксиса русского языка. Грамматическая основа предложения. Сложные предложения. Типы сложных предл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жений. Средства выражения синтаксических отношений между частями сложного предложения. Сложные предложения с ра</w:t>
            </w:r>
            <w:r w:rsidRPr="00F97CF5">
              <w:rPr>
                <w:rFonts w:eastAsia="Calibri"/>
                <w:sz w:val="24"/>
                <w:szCs w:val="24"/>
              </w:rPr>
              <w:t>з</w:t>
            </w:r>
            <w:r w:rsidRPr="00F97CF5">
              <w:rPr>
                <w:rFonts w:eastAsia="Calibri"/>
                <w:sz w:val="24"/>
                <w:szCs w:val="24"/>
              </w:rPr>
              <w:t>личными видами связи.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Синтаксический анализ сложного предложения.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Понятие текста, основные признаки текста (членимость, смы</w:t>
            </w:r>
            <w:r w:rsidRPr="00F97CF5">
              <w:rPr>
                <w:rFonts w:eastAsia="Calibri"/>
                <w:sz w:val="24"/>
                <w:szCs w:val="24"/>
              </w:rPr>
              <w:t>с</w:t>
            </w:r>
            <w:r w:rsidRPr="00F97CF5">
              <w:rPr>
                <w:rFonts w:eastAsia="Calibri"/>
                <w:sz w:val="24"/>
                <w:szCs w:val="24"/>
              </w:rPr>
              <w:t>ловая цельность, связность, завершенность). Внутритекстовые средства связи.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Основные синтаксические нормы современного русского лит</w:t>
            </w:r>
            <w:r w:rsidRPr="00F97CF5">
              <w:rPr>
                <w:rFonts w:eastAsia="Calibri"/>
                <w:sz w:val="24"/>
                <w:szCs w:val="24"/>
              </w:rPr>
              <w:t>е</w:t>
            </w:r>
            <w:r w:rsidRPr="00F97CF5">
              <w:rPr>
                <w:rFonts w:eastAsia="Calibri"/>
                <w:sz w:val="24"/>
                <w:szCs w:val="24"/>
              </w:rPr>
              <w:t>ратурного языка (нормы употребления однородных членов в составе простого предложения, нормы построения сложнос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чиненного предложения; нормы построения сложноподчине</w:t>
            </w:r>
            <w:r w:rsidRPr="00F97CF5">
              <w:rPr>
                <w:rFonts w:eastAsia="Calibri"/>
                <w:sz w:val="24"/>
                <w:szCs w:val="24"/>
              </w:rPr>
              <w:t>н</w:t>
            </w:r>
            <w:r w:rsidRPr="00F97CF5">
              <w:rPr>
                <w:rFonts w:eastAsia="Calibri"/>
                <w:sz w:val="24"/>
                <w:szCs w:val="24"/>
              </w:rPr>
              <w:t>ного предложения; место придаточного определительного в сложноподчиненном предложении; построение сложноподч</w:t>
            </w:r>
            <w:r w:rsidRPr="00F97CF5">
              <w:rPr>
                <w:rFonts w:eastAsia="Calibri"/>
                <w:sz w:val="24"/>
                <w:szCs w:val="24"/>
              </w:rPr>
              <w:t>и</w:t>
            </w:r>
            <w:r w:rsidRPr="00F97CF5">
              <w:rPr>
                <w:rFonts w:eastAsia="Calibri"/>
                <w:sz w:val="24"/>
                <w:szCs w:val="24"/>
              </w:rPr>
              <w:t>ненного предложения с придаточным изъяснительным, прис</w:t>
            </w:r>
            <w:r w:rsidRPr="00F97CF5">
              <w:rPr>
                <w:rFonts w:eastAsia="Calibri"/>
                <w:sz w:val="24"/>
                <w:szCs w:val="24"/>
              </w:rPr>
              <w:t>о</w:t>
            </w:r>
            <w:r w:rsidRPr="00F97CF5">
              <w:rPr>
                <w:rFonts w:eastAsia="Calibri"/>
                <w:sz w:val="24"/>
                <w:szCs w:val="24"/>
              </w:rPr>
              <w:t>единенным к главной части союзом «чтобы», союзными слов</w:t>
            </w:r>
            <w:r w:rsidRPr="00F97CF5">
              <w:rPr>
                <w:rFonts w:eastAsia="Calibri"/>
                <w:sz w:val="24"/>
                <w:szCs w:val="24"/>
              </w:rPr>
              <w:t>а</w:t>
            </w:r>
            <w:r w:rsidRPr="00F97CF5">
              <w:rPr>
                <w:rFonts w:eastAsia="Calibri"/>
                <w:sz w:val="24"/>
                <w:szCs w:val="24"/>
              </w:rPr>
              <w:t>ми «какой», «который»; нормы построения бессоюзного пре</w:t>
            </w:r>
            <w:r w:rsidRPr="00F97CF5">
              <w:rPr>
                <w:rFonts w:eastAsia="Calibri"/>
                <w:sz w:val="24"/>
                <w:szCs w:val="24"/>
              </w:rPr>
              <w:t>д</w:t>
            </w:r>
            <w:r w:rsidRPr="00F97CF5">
              <w:rPr>
                <w:rFonts w:eastAsia="Calibri"/>
                <w:sz w:val="24"/>
                <w:szCs w:val="24"/>
              </w:rPr>
              <w:t>ложения; нормы построения предложений с прямой и косве</w:t>
            </w:r>
            <w:r w:rsidRPr="00F97CF5">
              <w:rPr>
                <w:rFonts w:eastAsia="Calibri"/>
                <w:sz w:val="24"/>
                <w:szCs w:val="24"/>
              </w:rPr>
              <w:t>н</w:t>
            </w:r>
            <w:r w:rsidRPr="00F97CF5">
              <w:rPr>
                <w:rFonts w:eastAsia="Calibri"/>
                <w:sz w:val="24"/>
                <w:szCs w:val="24"/>
              </w:rPr>
              <w:t>ной речью (цитирование в предложении с косвенной речью и др.).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F97CF5">
              <w:rPr>
                <w:rFonts w:eastAsia="Calibri"/>
                <w:sz w:val="24"/>
                <w:szCs w:val="24"/>
              </w:rPr>
              <w:t>Применение знаний по синтаксису в практике правописания.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1352" w:type="dxa"/>
            <w:gridSpan w:val="2"/>
          </w:tcPr>
          <w:p w:rsidR="00DF28D7" w:rsidRPr="00F97CF5" w:rsidRDefault="00DF28D7" w:rsidP="002D5E85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97CF5">
              <w:rPr>
                <w:rFonts w:eastAsia="Calibri"/>
                <w:sz w:val="24"/>
                <w:szCs w:val="24"/>
              </w:rPr>
              <w:t>56</w:t>
            </w:r>
          </w:p>
        </w:tc>
      </w:tr>
      <w:tr w:rsidR="00DF28D7" w:rsidRPr="00F97CF5" w:rsidTr="007B1467">
        <w:tc>
          <w:tcPr>
            <w:tcW w:w="1972" w:type="dxa"/>
          </w:tcPr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Правописание: орфография и пунктуация</w:t>
            </w:r>
          </w:p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792" w:type="dxa"/>
            <w:gridSpan w:val="2"/>
          </w:tcPr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Правописание гласных и согласных в составе морфем и на стыке морфем. </w:t>
            </w:r>
          </w:p>
          <w:p w:rsidR="00DF28D7" w:rsidRPr="00F97CF5" w:rsidRDefault="00DF28D7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Слитные, дефисные и раздельные написания.</w:t>
            </w:r>
            <w:r w:rsidRPr="00F97CF5">
              <w:rPr>
                <w:sz w:val="24"/>
                <w:szCs w:val="24"/>
              </w:rPr>
              <w:t xml:space="preserve"> Соблюдение о</w:t>
            </w:r>
            <w:r w:rsidRPr="00F97CF5">
              <w:rPr>
                <w:sz w:val="24"/>
                <w:szCs w:val="24"/>
              </w:rPr>
              <w:t>с</w:t>
            </w:r>
            <w:r w:rsidRPr="00F97CF5">
              <w:rPr>
                <w:sz w:val="24"/>
                <w:szCs w:val="24"/>
              </w:rPr>
              <w:t>новных орфографических норм.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 xml:space="preserve">Пунктуация. </w:t>
            </w:r>
            <w:r w:rsidRPr="00F97CF5">
              <w:rPr>
                <w:sz w:val="24"/>
                <w:szCs w:val="24"/>
              </w:rPr>
              <w:t>Знаки препинания в сложном предложении. Соч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 xml:space="preserve">тание знаков препинания. </w:t>
            </w:r>
            <w:r w:rsidRPr="00F97CF5">
              <w:rPr>
                <w:rFonts w:eastAsia="Calibri"/>
                <w:sz w:val="24"/>
                <w:szCs w:val="24"/>
              </w:rPr>
              <w:t>Соблюдение основных пунктуац</w:t>
            </w:r>
            <w:r w:rsidRPr="00F97CF5">
              <w:rPr>
                <w:rFonts w:eastAsia="Calibri"/>
                <w:sz w:val="24"/>
                <w:szCs w:val="24"/>
              </w:rPr>
              <w:t>и</w:t>
            </w:r>
            <w:r w:rsidRPr="00F97CF5">
              <w:rPr>
                <w:rFonts w:eastAsia="Calibri"/>
                <w:sz w:val="24"/>
                <w:szCs w:val="24"/>
              </w:rPr>
              <w:t>онных норм.</w:t>
            </w:r>
          </w:p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Орфографический анализ слова и пунктуационный анализ предложения.</w:t>
            </w:r>
          </w:p>
        </w:tc>
        <w:tc>
          <w:tcPr>
            <w:tcW w:w="1352" w:type="dxa"/>
            <w:gridSpan w:val="2"/>
          </w:tcPr>
          <w:p w:rsidR="00DF28D7" w:rsidRPr="00F97CF5" w:rsidRDefault="00DF28D7" w:rsidP="002D5E85">
            <w:pPr>
              <w:rPr>
                <w:rFonts w:eastAsia="Calibri"/>
                <w:sz w:val="24"/>
                <w:szCs w:val="24"/>
              </w:rPr>
            </w:pPr>
            <w:r w:rsidRPr="00F97CF5">
              <w:rPr>
                <w:rFonts w:eastAsia="Calibri"/>
                <w:sz w:val="24"/>
                <w:szCs w:val="24"/>
              </w:rPr>
              <w:t>В проце</w:t>
            </w:r>
            <w:r w:rsidRPr="00F97CF5">
              <w:rPr>
                <w:rFonts w:eastAsia="Calibri"/>
                <w:sz w:val="24"/>
                <w:szCs w:val="24"/>
              </w:rPr>
              <w:t>с</w:t>
            </w:r>
            <w:r w:rsidRPr="00F97CF5">
              <w:rPr>
                <w:rFonts w:eastAsia="Calibri"/>
                <w:sz w:val="24"/>
                <w:szCs w:val="24"/>
              </w:rPr>
              <w:t>се уроков</w:t>
            </w:r>
          </w:p>
        </w:tc>
      </w:tr>
      <w:tr w:rsidR="00DF28D7" w:rsidRPr="00F97CF5" w:rsidTr="007B1467">
        <w:tc>
          <w:tcPr>
            <w:tcW w:w="1972" w:type="dxa"/>
          </w:tcPr>
          <w:p w:rsidR="00DF28D7" w:rsidRPr="00F97CF5" w:rsidRDefault="00DF28D7" w:rsidP="002D5E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97CF5">
              <w:rPr>
                <w:rFonts w:ascii="Times New Roman" w:hAnsi="Times New Roman"/>
                <w:sz w:val="24"/>
                <w:szCs w:val="24"/>
              </w:rPr>
              <w:t>Уроки контроля</w:t>
            </w:r>
          </w:p>
        </w:tc>
        <w:tc>
          <w:tcPr>
            <w:tcW w:w="6792" w:type="dxa"/>
            <w:gridSpan w:val="2"/>
          </w:tcPr>
          <w:p w:rsidR="00DF28D7" w:rsidRPr="00F97CF5" w:rsidRDefault="00DF28D7" w:rsidP="002D5E85">
            <w:pPr>
              <w:pStyle w:val="TableParagraph"/>
              <w:tabs>
                <w:tab w:val="left" w:pos="1391"/>
                <w:tab w:val="left" w:pos="1844"/>
                <w:tab w:val="left" w:pos="1919"/>
                <w:tab w:val="left" w:pos="2744"/>
                <w:tab w:val="left" w:pos="2845"/>
                <w:tab w:val="left" w:pos="2986"/>
                <w:tab w:val="left" w:pos="3197"/>
                <w:tab w:val="left" w:pos="3251"/>
                <w:tab w:val="left" w:pos="4179"/>
                <w:tab w:val="left" w:pos="4476"/>
                <w:tab w:val="left" w:pos="4548"/>
                <w:tab w:val="left" w:pos="4731"/>
                <w:tab w:val="left" w:pos="5364"/>
                <w:tab w:val="left" w:pos="5587"/>
                <w:tab w:val="left" w:pos="5848"/>
                <w:tab w:val="left" w:pos="6646"/>
              </w:tabs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Диктанты, тесты, контрольные работы</w:t>
            </w:r>
          </w:p>
        </w:tc>
        <w:tc>
          <w:tcPr>
            <w:tcW w:w="1352" w:type="dxa"/>
            <w:gridSpan w:val="2"/>
          </w:tcPr>
          <w:p w:rsidR="00DF28D7" w:rsidRPr="00F97CF5" w:rsidRDefault="00DF28D7" w:rsidP="002D5E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97C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F28D7" w:rsidRPr="00F97CF5" w:rsidTr="007B1467">
        <w:tc>
          <w:tcPr>
            <w:tcW w:w="1972" w:type="dxa"/>
          </w:tcPr>
          <w:p w:rsidR="00DF28D7" w:rsidRPr="00F97CF5" w:rsidRDefault="00DF28D7" w:rsidP="002D5E85">
            <w:pPr>
              <w:rPr>
                <w:rFonts w:eastAsia="Calibri"/>
                <w:b/>
                <w:bCs/>
                <w:sz w:val="24"/>
                <w:szCs w:val="24"/>
                <w:highlight w:val="yellow"/>
              </w:rPr>
            </w:pPr>
            <w:r w:rsidRPr="00F97CF5">
              <w:rPr>
                <w:rFonts w:eastAsia="Calibri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792" w:type="dxa"/>
            <w:gridSpan w:val="2"/>
          </w:tcPr>
          <w:p w:rsidR="00DF28D7" w:rsidRPr="00F97CF5" w:rsidRDefault="00DF28D7" w:rsidP="002D5E85">
            <w:pPr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1352" w:type="dxa"/>
            <w:gridSpan w:val="2"/>
          </w:tcPr>
          <w:p w:rsidR="00DF28D7" w:rsidRPr="00F97CF5" w:rsidRDefault="00DF28D7" w:rsidP="002D5E85">
            <w:pPr>
              <w:rPr>
                <w:rFonts w:eastAsia="Calibri"/>
                <w:b/>
                <w:sz w:val="24"/>
                <w:szCs w:val="24"/>
              </w:rPr>
            </w:pPr>
            <w:r w:rsidRPr="00F97CF5">
              <w:rPr>
                <w:rFonts w:eastAsia="Calibri"/>
                <w:b/>
                <w:sz w:val="24"/>
                <w:szCs w:val="24"/>
              </w:rPr>
              <w:t>102</w:t>
            </w:r>
          </w:p>
        </w:tc>
      </w:tr>
    </w:tbl>
    <w:p w:rsidR="00BF4303" w:rsidRPr="00F97CF5" w:rsidRDefault="00BF4303" w:rsidP="00B079F4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1D16" w:rsidRDefault="00771D16" w:rsidP="00B079F4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FC9" w:rsidRPr="00F97CF5" w:rsidRDefault="00852FC9" w:rsidP="00771D16">
      <w:pPr>
        <w:widowControl/>
        <w:autoSpaceDE/>
        <w:autoSpaceDN/>
        <w:spacing w:after="160"/>
        <w:rPr>
          <w:rFonts w:eastAsiaTheme="minorEastAsia"/>
          <w:b/>
          <w:sz w:val="24"/>
          <w:szCs w:val="24"/>
          <w:lang w:bidi="ar-SA"/>
        </w:rPr>
      </w:pPr>
    </w:p>
    <w:sectPr w:rsidR="00852FC9" w:rsidRPr="00F97CF5" w:rsidSect="00771D16">
      <w:type w:val="continuous"/>
      <w:pgSz w:w="11900" w:h="16840"/>
      <w:pgMar w:top="1122" w:right="560" w:bottom="346" w:left="1440" w:header="0" w:footer="0" w:gutter="0"/>
      <w:cols w:space="720" w:equalWidth="0">
        <w:col w:w="99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1A8" w:rsidRDefault="00A371A8" w:rsidP="005E6188">
      <w:r>
        <w:separator/>
      </w:r>
    </w:p>
  </w:endnote>
  <w:endnote w:type="continuationSeparator" w:id="0">
    <w:p w:rsidR="00A371A8" w:rsidRDefault="00A371A8" w:rsidP="005E6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145425"/>
      <w:docPartObj>
        <w:docPartGallery w:val="Page Numbers (Bottom of Page)"/>
        <w:docPartUnique/>
      </w:docPartObj>
    </w:sdtPr>
    <w:sdtEndPr/>
    <w:sdtContent>
      <w:p w:rsidR="00847013" w:rsidRDefault="00847013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922">
          <w:rPr>
            <w:noProof/>
          </w:rPr>
          <w:t>2</w:t>
        </w:r>
        <w:r>
          <w:fldChar w:fldCharType="end"/>
        </w:r>
      </w:p>
    </w:sdtContent>
  </w:sdt>
  <w:p w:rsidR="00847013" w:rsidRDefault="00847013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1A8" w:rsidRDefault="00A371A8" w:rsidP="005E6188">
      <w:r>
        <w:separator/>
      </w:r>
    </w:p>
  </w:footnote>
  <w:footnote w:type="continuationSeparator" w:id="0">
    <w:p w:rsidR="00A371A8" w:rsidRDefault="00A371A8" w:rsidP="005E6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D6A95"/>
    <w:multiLevelType w:val="hybridMultilevel"/>
    <w:tmpl w:val="7314304A"/>
    <w:lvl w:ilvl="0" w:tplc="3F0C1E4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7A4A28"/>
    <w:multiLevelType w:val="hybridMultilevel"/>
    <w:tmpl w:val="42A2B602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386585E"/>
    <w:multiLevelType w:val="hybridMultilevel"/>
    <w:tmpl w:val="C0ECC384"/>
    <w:lvl w:ilvl="0" w:tplc="43E4E922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B285E8C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8EC80136">
      <w:start w:val="1"/>
      <w:numFmt w:val="bullet"/>
      <w:lvlText w:val="•"/>
      <w:lvlJc w:val="left"/>
      <w:pPr>
        <w:ind w:left="1814" w:hanging="361"/>
      </w:pPr>
      <w:rPr>
        <w:rFonts w:hint="default"/>
      </w:rPr>
    </w:lvl>
    <w:lvl w:ilvl="3" w:tplc="DBEA4984">
      <w:start w:val="1"/>
      <w:numFmt w:val="bullet"/>
      <w:lvlText w:val="•"/>
      <w:lvlJc w:val="left"/>
      <w:pPr>
        <w:ind w:left="2788" w:hanging="361"/>
      </w:pPr>
      <w:rPr>
        <w:rFonts w:hint="default"/>
      </w:rPr>
    </w:lvl>
    <w:lvl w:ilvl="4" w:tplc="C05C291A">
      <w:start w:val="1"/>
      <w:numFmt w:val="bullet"/>
      <w:lvlText w:val="•"/>
      <w:lvlJc w:val="left"/>
      <w:pPr>
        <w:ind w:left="3763" w:hanging="361"/>
      </w:pPr>
      <w:rPr>
        <w:rFonts w:hint="default"/>
      </w:rPr>
    </w:lvl>
    <w:lvl w:ilvl="5" w:tplc="55202E40">
      <w:start w:val="1"/>
      <w:numFmt w:val="bullet"/>
      <w:lvlText w:val="•"/>
      <w:lvlJc w:val="left"/>
      <w:pPr>
        <w:ind w:left="4737" w:hanging="361"/>
      </w:pPr>
      <w:rPr>
        <w:rFonts w:hint="default"/>
      </w:rPr>
    </w:lvl>
    <w:lvl w:ilvl="6" w:tplc="BFD8521E">
      <w:start w:val="1"/>
      <w:numFmt w:val="bullet"/>
      <w:lvlText w:val="•"/>
      <w:lvlJc w:val="left"/>
      <w:pPr>
        <w:ind w:left="5712" w:hanging="361"/>
      </w:pPr>
      <w:rPr>
        <w:rFonts w:hint="default"/>
      </w:rPr>
    </w:lvl>
    <w:lvl w:ilvl="7" w:tplc="A112D3C6">
      <w:start w:val="1"/>
      <w:numFmt w:val="bullet"/>
      <w:lvlText w:val="•"/>
      <w:lvlJc w:val="left"/>
      <w:pPr>
        <w:ind w:left="6686" w:hanging="361"/>
      </w:pPr>
      <w:rPr>
        <w:rFonts w:hint="default"/>
      </w:rPr>
    </w:lvl>
    <w:lvl w:ilvl="8" w:tplc="DB18AD48">
      <w:start w:val="1"/>
      <w:numFmt w:val="bullet"/>
      <w:lvlText w:val="•"/>
      <w:lvlJc w:val="left"/>
      <w:pPr>
        <w:ind w:left="7661" w:hanging="361"/>
      </w:pPr>
      <w:rPr>
        <w:rFonts w:hint="default"/>
      </w:rPr>
    </w:lvl>
  </w:abstractNum>
  <w:abstractNum w:abstractNumId="3">
    <w:nsid w:val="3C9F56AA"/>
    <w:multiLevelType w:val="hybridMultilevel"/>
    <w:tmpl w:val="52504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1735B"/>
    <w:multiLevelType w:val="hybridMultilevel"/>
    <w:tmpl w:val="52504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56BE6"/>
    <w:multiLevelType w:val="hybridMultilevel"/>
    <w:tmpl w:val="30AC81B2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B4008"/>
    <w:multiLevelType w:val="hybridMultilevel"/>
    <w:tmpl w:val="8654ECA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D928CF"/>
    <w:multiLevelType w:val="hybridMultilevel"/>
    <w:tmpl w:val="3EE6842A"/>
    <w:lvl w:ilvl="0" w:tplc="81F05256">
      <w:start w:val="8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6EC709FC"/>
    <w:multiLevelType w:val="hybridMultilevel"/>
    <w:tmpl w:val="34343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1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DD"/>
    <w:rsid w:val="00011EF6"/>
    <w:rsid w:val="0002351C"/>
    <w:rsid w:val="000417EC"/>
    <w:rsid w:val="00054746"/>
    <w:rsid w:val="00055AFF"/>
    <w:rsid w:val="0006729B"/>
    <w:rsid w:val="0007337B"/>
    <w:rsid w:val="00082F3C"/>
    <w:rsid w:val="000941BD"/>
    <w:rsid w:val="00096E02"/>
    <w:rsid w:val="000D5A36"/>
    <w:rsid w:val="000E201C"/>
    <w:rsid w:val="000F13B3"/>
    <w:rsid w:val="000F43A6"/>
    <w:rsid w:val="000F6970"/>
    <w:rsid w:val="0010730D"/>
    <w:rsid w:val="00107507"/>
    <w:rsid w:val="001134E6"/>
    <w:rsid w:val="00130B1F"/>
    <w:rsid w:val="00141886"/>
    <w:rsid w:val="00145DFF"/>
    <w:rsid w:val="001542D7"/>
    <w:rsid w:val="001551B6"/>
    <w:rsid w:val="001655A8"/>
    <w:rsid w:val="001A1C22"/>
    <w:rsid w:val="001A39B2"/>
    <w:rsid w:val="001B5E24"/>
    <w:rsid w:val="001C18C3"/>
    <w:rsid w:val="001C3E9F"/>
    <w:rsid w:val="001E0F4B"/>
    <w:rsid w:val="00231BF6"/>
    <w:rsid w:val="0024589C"/>
    <w:rsid w:val="0028630A"/>
    <w:rsid w:val="002A099E"/>
    <w:rsid w:val="002C233C"/>
    <w:rsid w:val="002C68AA"/>
    <w:rsid w:val="002D5E85"/>
    <w:rsid w:val="002E33F5"/>
    <w:rsid w:val="002F3128"/>
    <w:rsid w:val="00303560"/>
    <w:rsid w:val="00316A1A"/>
    <w:rsid w:val="00327BC5"/>
    <w:rsid w:val="003536FF"/>
    <w:rsid w:val="00356D4E"/>
    <w:rsid w:val="00361E1A"/>
    <w:rsid w:val="003678C7"/>
    <w:rsid w:val="0037266D"/>
    <w:rsid w:val="00385EE8"/>
    <w:rsid w:val="00394DA3"/>
    <w:rsid w:val="00395EF9"/>
    <w:rsid w:val="003C3EEA"/>
    <w:rsid w:val="003D06D0"/>
    <w:rsid w:val="004143B8"/>
    <w:rsid w:val="00415319"/>
    <w:rsid w:val="0041770D"/>
    <w:rsid w:val="004271B8"/>
    <w:rsid w:val="0043195A"/>
    <w:rsid w:val="00465BED"/>
    <w:rsid w:val="004775DC"/>
    <w:rsid w:val="004A4592"/>
    <w:rsid w:val="004C043B"/>
    <w:rsid w:val="004D2025"/>
    <w:rsid w:val="004E7D89"/>
    <w:rsid w:val="004F540B"/>
    <w:rsid w:val="005132D6"/>
    <w:rsid w:val="00532374"/>
    <w:rsid w:val="0056104B"/>
    <w:rsid w:val="0056111D"/>
    <w:rsid w:val="005615F3"/>
    <w:rsid w:val="005E6188"/>
    <w:rsid w:val="005F4E70"/>
    <w:rsid w:val="00601D9C"/>
    <w:rsid w:val="00677CC8"/>
    <w:rsid w:val="00683FE3"/>
    <w:rsid w:val="00686589"/>
    <w:rsid w:val="006925E5"/>
    <w:rsid w:val="00695A01"/>
    <w:rsid w:val="006B0AB5"/>
    <w:rsid w:val="006D227B"/>
    <w:rsid w:val="006D3478"/>
    <w:rsid w:val="006D4A62"/>
    <w:rsid w:val="00747432"/>
    <w:rsid w:val="007606C6"/>
    <w:rsid w:val="00771D16"/>
    <w:rsid w:val="0079268A"/>
    <w:rsid w:val="007B1467"/>
    <w:rsid w:val="007B4B6C"/>
    <w:rsid w:val="007E196C"/>
    <w:rsid w:val="007E2509"/>
    <w:rsid w:val="007E3CFC"/>
    <w:rsid w:val="00810B88"/>
    <w:rsid w:val="00815BE0"/>
    <w:rsid w:val="008230CA"/>
    <w:rsid w:val="00823278"/>
    <w:rsid w:val="00827750"/>
    <w:rsid w:val="00847013"/>
    <w:rsid w:val="00852FC9"/>
    <w:rsid w:val="00861296"/>
    <w:rsid w:val="00861DCE"/>
    <w:rsid w:val="00862217"/>
    <w:rsid w:val="0086447A"/>
    <w:rsid w:val="0087300A"/>
    <w:rsid w:val="00880DB7"/>
    <w:rsid w:val="00895E1A"/>
    <w:rsid w:val="00897F67"/>
    <w:rsid w:val="008B1A82"/>
    <w:rsid w:val="008B52CC"/>
    <w:rsid w:val="008C1ECA"/>
    <w:rsid w:val="008E3D3F"/>
    <w:rsid w:val="008E599C"/>
    <w:rsid w:val="008F7D6B"/>
    <w:rsid w:val="009014C8"/>
    <w:rsid w:val="00906D68"/>
    <w:rsid w:val="00937865"/>
    <w:rsid w:val="009512AD"/>
    <w:rsid w:val="00956098"/>
    <w:rsid w:val="00965A07"/>
    <w:rsid w:val="00970AC2"/>
    <w:rsid w:val="009A2DE7"/>
    <w:rsid w:val="009C1839"/>
    <w:rsid w:val="009C758A"/>
    <w:rsid w:val="00A13D18"/>
    <w:rsid w:val="00A310A9"/>
    <w:rsid w:val="00A365AE"/>
    <w:rsid w:val="00A371A8"/>
    <w:rsid w:val="00A54439"/>
    <w:rsid w:val="00A66E00"/>
    <w:rsid w:val="00A75D3C"/>
    <w:rsid w:val="00A80ECF"/>
    <w:rsid w:val="00A95AF5"/>
    <w:rsid w:val="00AA2DC0"/>
    <w:rsid w:val="00AC73AE"/>
    <w:rsid w:val="00AE287B"/>
    <w:rsid w:val="00AF03B0"/>
    <w:rsid w:val="00B079F4"/>
    <w:rsid w:val="00B10E36"/>
    <w:rsid w:val="00B338A4"/>
    <w:rsid w:val="00B61854"/>
    <w:rsid w:val="00B63FCB"/>
    <w:rsid w:val="00B65B95"/>
    <w:rsid w:val="00B82133"/>
    <w:rsid w:val="00B82DB5"/>
    <w:rsid w:val="00B94077"/>
    <w:rsid w:val="00BA418C"/>
    <w:rsid w:val="00BB6713"/>
    <w:rsid w:val="00BD0DBE"/>
    <w:rsid w:val="00BE0AFA"/>
    <w:rsid w:val="00BE23A5"/>
    <w:rsid w:val="00BF4303"/>
    <w:rsid w:val="00BF7F0C"/>
    <w:rsid w:val="00C072A4"/>
    <w:rsid w:val="00C102C0"/>
    <w:rsid w:val="00C3651B"/>
    <w:rsid w:val="00C44165"/>
    <w:rsid w:val="00C5132D"/>
    <w:rsid w:val="00C549BD"/>
    <w:rsid w:val="00C67C45"/>
    <w:rsid w:val="00C80744"/>
    <w:rsid w:val="00C91106"/>
    <w:rsid w:val="00CA6230"/>
    <w:rsid w:val="00CB145C"/>
    <w:rsid w:val="00CC2CB6"/>
    <w:rsid w:val="00CC5DDE"/>
    <w:rsid w:val="00CE3354"/>
    <w:rsid w:val="00CE3AB0"/>
    <w:rsid w:val="00D040C0"/>
    <w:rsid w:val="00D12C52"/>
    <w:rsid w:val="00D32922"/>
    <w:rsid w:val="00D33026"/>
    <w:rsid w:val="00D514CD"/>
    <w:rsid w:val="00D56825"/>
    <w:rsid w:val="00D62A53"/>
    <w:rsid w:val="00D7420B"/>
    <w:rsid w:val="00D77539"/>
    <w:rsid w:val="00D91296"/>
    <w:rsid w:val="00DA3AE7"/>
    <w:rsid w:val="00DB54EF"/>
    <w:rsid w:val="00DC4D24"/>
    <w:rsid w:val="00DD2CED"/>
    <w:rsid w:val="00DE49B7"/>
    <w:rsid w:val="00DF28D7"/>
    <w:rsid w:val="00E07457"/>
    <w:rsid w:val="00E0755C"/>
    <w:rsid w:val="00E14C3A"/>
    <w:rsid w:val="00E21A6B"/>
    <w:rsid w:val="00E22E77"/>
    <w:rsid w:val="00E258B5"/>
    <w:rsid w:val="00E25900"/>
    <w:rsid w:val="00E265CD"/>
    <w:rsid w:val="00E54B7B"/>
    <w:rsid w:val="00E609BF"/>
    <w:rsid w:val="00E635F2"/>
    <w:rsid w:val="00EC102F"/>
    <w:rsid w:val="00EC53AE"/>
    <w:rsid w:val="00ED10D9"/>
    <w:rsid w:val="00ED1EB8"/>
    <w:rsid w:val="00EF7C71"/>
    <w:rsid w:val="00F022B2"/>
    <w:rsid w:val="00F05EDC"/>
    <w:rsid w:val="00F129BF"/>
    <w:rsid w:val="00F17229"/>
    <w:rsid w:val="00F22321"/>
    <w:rsid w:val="00F26160"/>
    <w:rsid w:val="00F26452"/>
    <w:rsid w:val="00F336A2"/>
    <w:rsid w:val="00F424DD"/>
    <w:rsid w:val="00F8148F"/>
    <w:rsid w:val="00F9084B"/>
    <w:rsid w:val="00F97CF5"/>
    <w:rsid w:val="00FA3B42"/>
    <w:rsid w:val="00FC0873"/>
    <w:rsid w:val="00FC339D"/>
    <w:rsid w:val="00FC339E"/>
    <w:rsid w:val="00FD2255"/>
    <w:rsid w:val="00FE0EC8"/>
    <w:rsid w:val="00FE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3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055AFF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9"/>
    <w:qFormat/>
    <w:rsid w:val="00055AFF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32374"/>
    <w:pPr>
      <w:ind w:left="720"/>
      <w:contextualSpacing/>
    </w:pPr>
  </w:style>
  <w:style w:type="table" w:styleId="a5">
    <w:name w:val="Table Grid"/>
    <w:basedOn w:val="a1"/>
    <w:uiPriority w:val="59"/>
    <w:rsid w:val="00532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395EF9"/>
    <w:pPr>
      <w:spacing w:after="0" w:line="240" w:lineRule="auto"/>
    </w:pPr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6104B"/>
  </w:style>
  <w:style w:type="character" w:styleId="a8">
    <w:name w:val="Hyperlink"/>
    <w:basedOn w:val="a0"/>
    <w:uiPriority w:val="99"/>
    <w:unhideWhenUsed/>
    <w:rsid w:val="0056104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6104B"/>
    <w:pPr>
      <w:widowControl/>
      <w:autoSpaceDE/>
      <w:autoSpaceDN/>
    </w:pPr>
    <w:rPr>
      <w:rFonts w:ascii="Tahoma" w:eastAsiaTheme="minorEastAsia" w:hAnsi="Tahoma" w:cs="Tahoma"/>
      <w:sz w:val="16"/>
      <w:szCs w:val="16"/>
      <w:lang w:bidi="ar-SA"/>
    </w:rPr>
  </w:style>
  <w:style w:type="character" w:customStyle="1" w:styleId="aa">
    <w:name w:val="Текст выноски Знак"/>
    <w:basedOn w:val="a0"/>
    <w:link w:val="a9"/>
    <w:uiPriority w:val="99"/>
    <w:semiHidden/>
    <w:rsid w:val="0056104B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D4A62"/>
  </w:style>
  <w:style w:type="paragraph" w:customStyle="1" w:styleId="Default">
    <w:name w:val="Default"/>
    <w:rsid w:val="00A95A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4775D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4">
    <w:name w:val="Абзац списка Знак"/>
    <w:link w:val="a3"/>
    <w:uiPriority w:val="99"/>
    <w:locked/>
    <w:rsid w:val="00F129BF"/>
    <w:rPr>
      <w:rFonts w:ascii="Times New Roman" w:eastAsia="Times New Roman" w:hAnsi="Times New Roman" w:cs="Times New Roman"/>
      <w:lang w:eastAsia="ru-RU" w:bidi="ru-RU"/>
    </w:rPr>
  </w:style>
  <w:style w:type="paragraph" w:styleId="ac">
    <w:name w:val="Body Text"/>
    <w:basedOn w:val="a"/>
    <w:link w:val="ad"/>
    <w:uiPriority w:val="99"/>
    <w:rsid w:val="008B1A82"/>
    <w:pPr>
      <w:widowControl/>
      <w:adjustRightInd w:val="0"/>
      <w:jc w:val="both"/>
    </w:pPr>
    <w:rPr>
      <w:sz w:val="24"/>
      <w:szCs w:val="24"/>
      <w:lang w:bidi="ar-SA"/>
    </w:rPr>
  </w:style>
  <w:style w:type="character" w:customStyle="1" w:styleId="ad">
    <w:name w:val="Основной текст Знак"/>
    <w:basedOn w:val="a0"/>
    <w:link w:val="ac"/>
    <w:uiPriority w:val="99"/>
    <w:rsid w:val="008B1A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B1A82"/>
  </w:style>
  <w:style w:type="table" w:customStyle="1" w:styleId="12">
    <w:name w:val="Сетка таблицы1"/>
    <w:basedOn w:val="a1"/>
    <w:next w:val="a5"/>
    <w:uiPriority w:val="59"/>
    <w:rsid w:val="00BF4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qFormat/>
    <w:rsid w:val="00DF28D7"/>
  </w:style>
  <w:style w:type="character" w:customStyle="1" w:styleId="a7">
    <w:name w:val="Без интервала Знак"/>
    <w:basedOn w:val="a0"/>
    <w:link w:val="a6"/>
    <w:uiPriority w:val="99"/>
    <w:locked/>
    <w:rsid w:val="00DF28D7"/>
    <w:rPr>
      <w:rFonts w:eastAsiaTheme="minorEastAsia"/>
      <w:lang w:eastAsia="ru-RU"/>
    </w:rPr>
  </w:style>
  <w:style w:type="table" w:customStyle="1" w:styleId="22">
    <w:name w:val="Сетка таблицы2"/>
    <w:basedOn w:val="a1"/>
    <w:next w:val="a5"/>
    <w:uiPriority w:val="59"/>
    <w:rsid w:val="00F9084B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5"/>
    <w:uiPriority w:val="59"/>
    <w:rsid w:val="00F90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C91106"/>
    <w:pPr>
      <w:widowControl/>
      <w:autoSpaceDE/>
      <w:autoSpaceDN/>
      <w:ind w:left="720"/>
      <w:contextualSpacing/>
    </w:pPr>
    <w:rPr>
      <w:rFonts w:eastAsia="Calibri"/>
      <w:sz w:val="24"/>
      <w:szCs w:val="24"/>
      <w:lang w:bidi="ar-SA"/>
    </w:rPr>
  </w:style>
  <w:style w:type="paragraph" w:styleId="ae">
    <w:name w:val="Plain Text"/>
    <w:basedOn w:val="a"/>
    <w:link w:val="af"/>
    <w:rsid w:val="00C91106"/>
    <w:pPr>
      <w:widowControl/>
      <w:autoSpaceDE/>
      <w:autoSpaceDN/>
    </w:pPr>
    <w:rPr>
      <w:rFonts w:ascii="Courier New" w:eastAsia="Calibri" w:hAnsi="Courier New"/>
      <w:sz w:val="20"/>
      <w:szCs w:val="20"/>
      <w:lang w:bidi="ar-SA"/>
    </w:rPr>
  </w:style>
  <w:style w:type="character" w:customStyle="1" w:styleId="af">
    <w:name w:val="Текст Знак"/>
    <w:basedOn w:val="a0"/>
    <w:link w:val="ae"/>
    <w:rsid w:val="00C91106"/>
    <w:rPr>
      <w:rFonts w:ascii="Courier New" w:eastAsia="Calibri" w:hAnsi="Courier New" w:cs="Times New Roman"/>
      <w:sz w:val="20"/>
      <w:szCs w:val="20"/>
      <w:lang w:eastAsia="ru-RU"/>
    </w:rPr>
  </w:style>
  <w:style w:type="character" w:styleId="af0">
    <w:name w:val="Emphasis"/>
    <w:basedOn w:val="a0"/>
    <w:uiPriority w:val="99"/>
    <w:qFormat/>
    <w:rsid w:val="004C043B"/>
    <w:rPr>
      <w:i/>
      <w:iCs/>
    </w:rPr>
  </w:style>
  <w:style w:type="table" w:customStyle="1" w:styleId="220">
    <w:name w:val="Сетка таблицы22"/>
    <w:basedOn w:val="a1"/>
    <w:next w:val="a5"/>
    <w:uiPriority w:val="39"/>
    <w:rsid w:val="002C2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B65B9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B65B9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6D22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055AFF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055AFF"/>
    <w:rPr>
      <w:rFonts w:ascii="Cambria" w:eastAsia="Times New Roman" w:hAnsi="Cambria" w:cs="Cambria"/>
      <w:b/>
      <w:bCs/>
      <w:color w:val="4F81BD"/>
      <w:sz w:val="26"/>
      <w:szCs w:val="26"/>
    </w:rPr>
  </w:style>
  <w:style w:type="numbering" w:customStyle="1" w:styleId="30">
    <w:name w:val="Нет списка3"/>
    <w:next w:val="a2"/>
    <w:uiPriority w:val="99"/>
    <w:semiHidden/>
    <w:unhideWhenUsed/>
    <w:rsid w:val="00055AFF"/>
  </w:style>
  <w:style w:type="character" w:customStyle="1" w:styleId="Zag11">
    <w:name w:val="Zag_11"/>
    <w:uiPriority w:val="99"/>
    <w:rsid w:val="00055AFF"/>
  </w:style>
  <w:style w:type="paragraph" w:customStyle="1" w:styleId="af1">
    <w:name w:val="А_основной"/>
    <w:basedOn w:val="a"/>
    <w:link w:val="af2"/>
    <w:uiPriority w:val="99"/>
    <w:rsid w:val="00055AFF"/>
    <w:pPr>
      <w:widowControl/>
      <w:autoSpaceDE/>
      <w:autoSpaceDN/>
      <w:spacing w:line="360" w:lineRule="auto"/>
      <w:ind w:firstLine="454"/>
      <w:jc w:val="both"/>
    </w:pPr>
    <w:rPr>
      <w:rFonts w:ascii="Calibri" w:eastAsia="Calibri" w:hAnsi="Calibri" w:cs="Calibri"/>
      <w:sz w:val="28"/>
      <w:szCs w:val="28"/>
      <w:lang w:eastAsia="en-US" w:bidi="ar-SA"/>
    </w:rPr>
  </w:style>
  <w:style w:type="character" w:customStyle="1" w:styleId="af2">
    <w:name w:val="А_основной Знак"/>
    <w:basedOn w:val="a0"/>
    <w:link w:val="af1"/>
    <w:uiPriority w:val="99"/>
    <w:locked/>
    <w:rsid w:val="00055AFF"/>
    <w:rPr>
      <w:rFonts w:ascii="Calibri" w:eastAsia="Calibri" w:hAnsi="Calibri" w:cs="Calibri"/>
      <w:sz w:val="28"/>
      <w:szCs w:val="28"/>
    </w:rPr>
  </w:style>
  <w:style w:type="paragraph" w:styleId="af3">
    <w:name w:val="header"/>
    <w:basedOn w:val="a"/>
    <w:link w:val="af4"/>
    <w:uiPriority w:val="99"/>
    <w:rsid w:val="00055AFF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 w:cs="Calibri"/>
      <w:lang w:eastAsia="en-US" w:bidi="ar-SA"/>
    </w:rPr>
  </w:style>
  <w:style w:type="character" w:customStyle="1" w:styleId="af4">
    <w:name w:val="Верхний колонтитул Знак"/>
    <w:basedOn w:val="a0"/>
    <w:link w:val="af3"/>
    <w:uiPriority w:val="99"/>
    <w:rsid w:val="00055AFF"/>
    <w:rPr>
      <w:rFonts w:ascii="Calibri" w:eastAsia="Calibri" w:hAnsi="Calibri" w:cs="Calibri"/>
    </w:rPr>
  </w:style>
  <w:style w:type="paragraph" w:styleId="af5">
    <w:name w:val="footer"/>
    <w:basedOn w:val="a"/>
    <w:link w:val="af6"/>
    <w:uiPriority w:val="99"/>
    <w:rsid w:val="00055AFF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 w:cs="Calibri"/>
      <w:lang w:eastAsia="en-US" w:bidi="ar-SA"/>
    </w:rPr>
  </w:style>
  <w:style w:type="character" w:customStyle="1" w:styleId="af6">
    <w:name w:val="Нижний колонтитул Знак"/>
    <w:basedOn w:val="a0"/>
    <w:link w:val="af5"/>
    <w:uiPriority w:val="99"/>
    <w:rsid w:val="00055AFF"/>
    <w:rPr>
      <w:rFonts w:ascii="Calibri" w:eastAsia="Calibri" w:hAnsi="Calibri" w:cs="Calibri"/>
    </w:rPr>
  </w:style>
  <w:style w:type="table" w:customStyle="1" w:styleId="6">
    <w:name w:val="Сетка таблицы6"/>
    <w:basedOn w:val="a1"/>
    <w:next w:val="a5"/>
    <w:uiPriority w:val="99"/>
    <w:rsid w:val="00055AF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055AFF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31">
    <w:name w:val="Body Text Indent 3"/>
    <w:basedOn w:val="a"/>
    <w:link w:val="32"/>
    <w:uiPriority w:val="99"/>
    <w:rsid w:val="00055AFF"/>
    <w:pPr>
      <w:adjustRightInd w:val="0"/>
      <w:ind w:left="993" w:hanging="284"/>
      <w:jc w:val="both"/>
    </w:pPr>
    <w:rPr>
      <w:rFonts w:ascii="Arial" w:hAnsi="Arial" w:cs="Arial"/>
      <w:sz w:val="24"/>
      <w:szCs w:val="24"/>
      <w:lang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55AF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customStyle="1" w:styleId="c14">
    <w:name w:val="c14"/>
    <w:basedOn w:val="a0"/>
    <w:uiPriority w:val="99"/>
    <w:rsid w:val="00055AFF"/>
  </w:style>
  <w:style w:type="paragraph" w:customStyle="1" w:styleId="c11">
    <w:name w:val="c11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customStyle="1" w:styleId="c4">
    <w:name w:val="c4"/>
    <w:basedOn w:val="a0"/>
    <w:uiPriority w:val="99"/>
    <w:rsid w:val="00055AFF"/>
  </w:style>
  <w:style w:type="paragraph" w:customStyle="1" w:styleId="c1">
    <w:name w:val="c1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paragraph" w:customStyle="1" w:styleId="c17">
    <w:name w:val="c17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styleId="af7">
    <w:name w:val="Strong"/>
    <w:basedOn w:val="a0"/>
    <w:uiPriority w:val="99"/>
    <w:qFormat/>
    <w:rsid w:val="00055AFF"/>
    <w:rPr>
      <w:b/>
      <w:bCs/>
    </w:rPr>
  </w:style>
  <w:style w:type="character" w:customStyle="1" w:styleId="butback">
    <w:name w:val="butback"/>
    <w:basedOn w:val="a0"/>
    <w:uiPriority w:val="99"/>
    <w:rsid w:val="00055AFF"/>
  </w:style>
  <w:style w:type="character" w:customStyle="1" w:styleId="submenu-table">
    <w:name w:val="submenu-table"/>
    <w:basedOn w:val="a0"/>
    <w:uiPriority w:val="99"/>
    <w:rsid w:val="00055AFF"/>
  </w:style>
  <w:style w:type="character" w:styleId="af8">
    <w:name w:val="page number"/>
    <w:basedOn w:val="a0"/>
    <w:uiPriority w:val="99"/>
    <w:rsid w:val="00055AFF"/>
  </w:style>
  <w:style w:type="paragraph" w:styleId="af9">
    <w:name w:val="footnote text"/>
    <w:basedOn w:val="a"/>
    <w:link w:val="afa"/>
    <w:uiPriority w:val="99"/>
    <w:semiHidden/>
    <w:rsid w:val="00055AFF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a">
    <w:name w:val="Текст сноски Знак"/>
    <w:basedOn w:val="a0"/>
    <w:link w:val="af9"/>
    <w:uiPriority w:val="99"/>
    <w:semiHidden/>
    <w:rsid w:val="00055A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Title"/>
    <w:basedOn w:val="a"/>
    <w:next w:val="a"/>
    <w:link w:val="afc"/>
    <w:uiPriority w:val="99"/>
    <w:qFormat/>
    <w:rsid w:val="00055AFF"/>
    <w:pPr>
      <w:widowControl/>
      <w:autoSpaceDE/>
      <w:autoSpaceDN/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bidi="ar-SA"/>
    </w:rPr>
  </w:style>
  <w:style w:type="character" w:customStyle="1" w:styleId="afc">
    <w:name w:val="Название Знак"/>
    <w:basedOn w:val="a0"/>
    <w:link w:val="afb"/>
    <w:uiPriority w:val="99"/>
    <w:rsid w:val="00055AFF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055AFF"/>
    <w:pPr>
      <w:adjustRightInd w:val="0"/>
      <w:spacing w:line="276" w:lineRule="exact"/>
      <w:ind w:firstLine="365"/>
      <w:jc w:val="both"/>
    </w:pPr>
    <w:rPr>
      <w:sz w:val="24"/>
      <w:szCs w:val="24"/>
      <w:lang w:bidi="ar-SA"/>
    </w:rPr>
  </w:style>
  <w:style w:type="character" w:customStyle="1" w:styleId="FontStyle11">
    <w:name w:val="Font Style11"/>
    <w:basedOn w:val="a0"/>
    <w:uiPriority w:val="99"/>
    <w:rsid w:val="00055AFF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055AFF"/>
    <w:rPr>
      <w:rFonts w:ascii="Constantia" w:hAnsi="Constantia" w:cs="Constantia"/>
      <w:b/>
      <w:bCs/>
      <w:sz w:val="18"/>
      <w:szCs w:val="18"/>
    </w:rPr>
  </w:style>
  <w:style w:type="paragraph" w:customStyle="1" w:styleId="14">
    <w:name w:val="Знак1"/>
    <w:basedOn w:val="a"/>
    <w:uiPriority w:val="99"/>
    <w:rsid w:val="00055AFF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 w:bidi="ar-SA"/>
    </w:rPr>
  </w:style>
  <w:style w:type="paragraph" w:customStyle="1" w:styleId="110">
    <w:name w:val="Заголовок 11"/>
    <w:basedOn w:val="a"/>
    <w:uiPriority w:val="99"/>
    <w:rsid w:val="00055AFF"/>
    <w:pPr>
      <w:autoSpaceDE/>
      <w:autoSpaceDN/>
      <w:ind w:left="823"/>
      <w:outlineLvl w:val="1"/>
    </w:pPr>
    <w:rPr>
      <w:b/>
      <w:bCs/>
      <w:sz w:val="28"/>
      <w:szCs w:val="28"/>
      <w:lang w:val="en-US" w:eastAsia="en-US" w:bidi="ar-SA"/>
    </w:rPr>
  </w:style>
  <w:style w:type="table" w:customStyle="1" w:styleId="TableNormal1">
    <w:name w:val="Table Normal1"/>
    <w:uiPriority w:val="99"/>
    <w:semiHidden/>
    <w:rsid w:val="00055AFF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99"/>
    <w:rsid w:val="00055AFF"/>
    <w:pPr>
      <w:autoSpaceDE/>
      <w:autoSpaceDN/>
      <w:ind w:left="116"/>
    </w:pPr>
    <w:rPr>
      <w:sz w:val="28"/>
      <w:szCs w:val="28"/>
      <w:lang w:val="en-US" w:eastAsia="en-US" w:bidi="ar-SA"/>
    </w:rPr>
  </w:style>
  <w:style w:type="paragraph" w:customStyle="1" w:styleId="120">
    <w:name w:val="Оглавление 12"/>
    <w:basedOn w:val="a"/>
    <w:uiPriority w:val="99"/>
    <w:rsid w:val="00055AFF"/>
    <w:pPr>
      <w:autoSpaceDE/>
      <w:autoSpaceDN/>
      <w:ind w:left="116"/>
    </w:pPr>
    <w:rPr>
      <w:sz w:val="28"/>
      <w:szCs w:val="28"/>
      <w:lang w:val="en-US" w:eastAsia="en-US" w:bidi="ar-SA"/>
    </w:rPr>
  </w:style>
  <w:style w:type="paragraph" w:customStyle="1" w:styleId="c0">
    <w:name w:val="c0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Heading11">
    <w:name w:val="Heading 11"/>
    <w:basedOn w:val="a"/>
    <w:uiPriority w:val="99"/>
    <w:rsid w:val="00055AFF"/>
    <w:pPr>
      <w:autoSpaceDE/>
      <w:autoSpaceDN/>
      <w:ind w:left="823"/>
      <w:outlineLvl w:val="1"/>
    </w:pPr>
    <w:rPr>
      <w:b/>
      <w:bCs/>
      <w:sz w:val="28"/>
      <w:szCs w:val="28"/>
      <w:lang w:val="en-US" w:eastAsia="en-US" w:bidi="ar-SA"/>
    </w:rPr>
  </w:style>
  <w:style w:type="table" w:customStyle="1" w:styleId="23">
    <w:name w:val="Сетка таблицы23"/>
    <w:basedOn w:val="a1"/>
    <w:uiPriority w:val="59"/>
    <w:rsid w:val="00055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3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055AFF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9"/>
    <w:qFormat/>
    <w:rsid w:val="00055AFF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32374"/>
    <w:pPr>
      <w:ind w:left="720"/>
      <w:contextualSpacing/>
    </w:pPr>
  </w:style>
  <w:style w:type="table" w:styleId="a5">
    <w:name w:val="Table Grid"/>
    <w:basedOn w:val="a1"/>
    <w:uiPriority w:val="59"/>
    <w:rsid w:val="00532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395EF9"/>
    <w:pPr>
      <w:spacing w:after="0" w:line="240" w:lineRule="auto"/>
    </w:pPr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6104B"/>
  </w:style>
  <w:style w:type="character" w:styleId="a8">
    <w:name w:val="Hyperlink"/>
    <w:basedOn w:val="a0"/>
    <w:uiPriority w:val="99"/>
    <w:unhideWhenUsed/>
    <w:rsid w:val="0056104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6104B"/>
    <w:pPr>
      <w:widowControl/>
      <w:autoSpaceDE/>
      <w:autoSpaceDN/>
    </w:pPr>
    <w:rPr>
      <w:rFonts w:ascii="Tahoma" w:eastAsiaTheme="minorEastAsia" w:hAnsi="Tahoma" w:cs="Tahoma"/>
      <w:sz w:val="16"/>
      <w:szCs w:val="16"/>
      <w:lang w:bidi="ar-SA"/>
    </w:rPr>
  </w:style>
  <w:style w:type="character" w:customStyle="1" w:styleId="aa">
    <w:name w:val="Текст выноски Знак"/>
    <w:basedOn w:val="a0"/>
    <w:link w:val="a9"/>
    <w:uiPriority w:val="99"/>
    <w:semiHidden/>
    <w:rsid w:val="0056104B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D4A62"/>
  </w:style>
  <w:style w:type="paragraph" w:customStyle="1" w:styleId="Default">
    <w:name w:val="Default"/>
    <w:rsid w:val="00A95A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4775D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4">
    <w:name w:val="Абзац списка Знак"/>
    <w:link w:val="a3"/>
    <w:uiPriority w:val="99"/>
    <w:locked/>
    <w:rsid w:val="00F129BF"/>
    <w:rPr>
      <w:rFonts w:ascii="Times New Roman" w:eastAsia="Times New Roman" w:hAnsi="Times New Roman" w:cs="Times New Roman"/>
      <w:lang w:eastAsia="ru-RU" w:bidi="ru-RU"/>
    </w:rPr>
  </w:style>
  <w:style w:type="paragraph" w:styleId="ac">
    <w:name w:val="Body Text"/>
    <w:basedOn w:val="a"/>
    <w:link w:val="ad"/>
    <w:uiPriority w:val="99"/>
    <w:rsid w:val="008B1A82"/>
    <w:pPr>
      <w:widowControl/>
      <w:adjustRightInd w:val="0"/>
      <w:jc w:val="both"/>
    </w:pPr>
    <w:rPr>
      <w:sz w:val="24"/>
      <w:szCs w:val="24"/>
      <w:lang w:bidi="ar-SA"/>
    </w:rPr>
  </w:style>
  <w:style w:type="character" w:customStyle="1" w:styleId="ad">
    <w:name w:val="Основной текст Знак"/>
    <w:basedOn w:val="a0"/>
    <w:link w:val="ac"/>
    <w:uiPriority w:val="99"/>
    <w:rsid w:val="008B1A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B1A82"/>
  </w:style>
  <w:style w:type="table" w:customStyle="1" w:styleId="12">
    <w:name w:val="Сетка таблицы1"/>
    <w:basedOn w:val="a1"/>
    <w:next w:val="a5"/>
    <w:uiPriority w:val="59"/>
    <w:rsid w:val="00BF4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qFormat/>
    <w:rsid w:val="00DF28D7"/>
  </w:style>
  <w:style w:type="character" w:customStyle="1" w:styleId="a7">
    <w:name w:val="Без интервала Знак"/>
    <w:basedOn w:val="a0"/>
    <w:link w:val="a6"/>
    <w:uiPriority w:val="99"/>
    <w:locked/>
    <w:rsid w:val="00DF28D7"/>
    <w:rPr>
      <w:rFonts w:eastAsiaTheme="minorEastAsia"/>
      <w:lang w:eastAsia="ru-RU"/>
    </w:rPr>
  </w:style>
  <w:style w:type="table" w:customStyle="1" w:styleId="22">
    <w:name w:val="Сетка таблицы2"/>
    <w:basedOn w:val="a1"/>
    <w:next w:val="a5"/>
    <w:uiPriority w:val="59"/>
    <w:rsid w:val="00F9084B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5"/>
    <w:uiPriority w:val="59"/>
    <w:rsid w:val="00F90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C91106"/>
    <w:pPr>
      <w:widowControl/>
      <w:autoSpaceDE/>
      <w:autoSpaceDN/>
      <w:ind w:left="720"/>
      <w:contextualSpacing/>
    </w:pPr>
    <w:rPr>
      <w:rFonts w:eastAsia="Calibri"/>
      <w:sz w:val="24"/>
      <w:szCs w:val="24"/>
      <w:lang w:bidi="ar-SA"/>
    </w:rPr>
  </w:style>
  <w:style w:type="paragraph" w:styleId="ae">
    <w:name w:val="Plain Text"/>
    <w:basedOn w:val="a"/>
    <w:link w:val="af"/>
    <w:rsid w:val="00C91106"/>
    <w:pPr>
      <w:widowControl/>
      <w:autoSpaceDE/>
      <w:autoSpaceDN/>
    </w:pPr>
    <w:rPr>
      <w:rFonts w:ascii="Courier New" w:eastAsia="Calibri" w:hAnsi="Courier New"/>
      <w:sz w:val="20"/>
      <w:szCs w:val="20"/>
      <w:lang w:bidi="ar-SA"/>
    </w:rPr>
  </w:style>
  <w:style w:type="character" w:customStyle="1" w:styleId="af">
    <w:name w:val="Текст Знак"/>
    <w:basedOn w:val="a0"/>
    <w:link w:val="ae"/>
    <w:rsid w:val="00C91106"/>
    <w:rPr>
      <w:rFonts w:ascii="Courier New" w:eastAsia="Calibri" w:hAnsi="Courier New" w:cs="Times New Roman"/>
      <w:sz w:val="20"/>
      <w:szCs w:val="20"/>
      <w:lang w:eastAsia="ru-RU"/>
    </w:rPr>
  </w:style>
  <w:style w:type="character" w:styleId="af0">
    <w:name w:val="Emphasis"/>
    <w:basedOn w:val="a0"/>
    <w:uiPriority w:val="99"/>
    <w:qFormat/>
    <w:rsid w:val="004C043B"/>
    <w:rPr>
      <w:i/>
      <w:iCs/>
    </w:rPr>
  </w:style>
  <w:style w:type="table" w:customStyle="1" w:styleId="220">
    <w:name w:val="Сетка таблицы22"/>
    <w:basedOn w:val="a1"/>
    <w:next w:val="a5"/>
    <w:uiPriority w:val="39"/>
    <w:rsid w:val="002C2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B65B9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B65B9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6D22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055AFF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055AFF"/>
    <w:rPr>
      <w:rFonts w:ascii="Cambria" w:eastAsia="Times New Roman" w:hAnsi="Cambria" w:cs="Cambria"/>
      <w:b/>
      <w:bCs/>
      <w:color w:val="4F81BD"/>
      <w:sz w:val="26"/>
      <w:szCs w:val="26"/>
    </w:rPr>
  </w:style>
  <w:style w:type="numbering" w:customStyle="1" w:styleId="30">
    <w:name w:val="Нет списка3"/>
    <w:next w:val="a2"/>
    <w:uiPriority w:val="99"/>
    <w:semiHidden/>
    <w:unhideWhenUsed/>
    <w:rsid w:val="00055AFF"/>
  </w:style>
  <w:style w:type="character" w:customStyle="1" w:styleId="Zag11">
    <w:name w:val="Zag_11"/>
    <w:uiPriority w:val="99"/>
    <w:rsid w:val="00055AFF"/>
  </w:style>
  <w:style w:type="paragraph" w:customStyle="1" w:styleId="af1">
    <w:name w:val="А_основной"/>
    <w:basedOn w:val="a"/>
    <w:link w:val="af2"/>
    <w:uiPriority w:val="99"/>
    <w:rsid w:val="00055AFF"/>
    <w:pPr>
      <w:widowControl/>
      <w:autoSpaceDE/>
      <w:autoSpaceDN/>
      <w:spacing w:line="360" w:lineRule="auto"/>
      <w:ind w:firstLine="454"/>
      <w:jc w:val="both"/>
    </w:pPr>
    <w:rPr>
      <w:rFonts w:ascii="Calibri" w:eastAsia="Calibri" w:hAnsi="Calibri" w:cs="Calibri"/>
      <w:sz w:val="28"/>
      <w:szCs w:val="28"/>
      <w:lang w:eastAsia="en-US" w:bidi="ar-SA"/>
    </w:rPr>
  </w:style>
  <w:style w:type="character" w:customStyle="1" w:styleId="af2">
    <w:name w:val="А_основной Знак"/>
    <w:basedOn w:val="a0"/>
    <w:link w:val="af1"/>
    <w:uiPriority w:val="99"/>
    <w:locked/>
    <w:rsid w:val="00055AFF"/>
    <w:rPr>
      <w:rFonts w:ascii="Calibri" w:eastAsia="Calibri" w:hAnsi="Calibri" w:cs="Calibri"/>
      <w:sz w:val="28"/>
      <w:szCs w:val="28"/>
    </w:rPr>
  </w:style>
  <w:style w:type="paragraph" w:styleId="af3">
    <w:name w:val="header"/>
    <w:basedOn w:val="a"/>
    <w:link w:val="af4"/>
    <w:uiPriority w:val="99"/>
    <w:rsid w:val="00055AFF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 w:cs="Calibri"/>
      <w:lang w:eastAsia="en-US" w:bidi="ar-SA"/>
    </w:rPr>
  </w:style>
  <w:style w:type="character" w:customStyle="1" w:styleId="af4">
    <w:name w:val="Верхний колонтитул Знак"/>
    <w:basedOn w:val="a0"/>
    <w:link w:val="af3"/>
    <w:uiPriority w:val="99"/>
    <w:rsid w:val="00055AFF"/>
    <w:rPr>
      <w:rFonts w:ascii="Calibri" w:eastAsia="Calibri" w:hAnsi="Calibri" w:cs="Calibri"/>
    </w:rPr>
  </w:style>
  <w:style w:type="paragraph" w:styleId="af5">
    <w:name w:val="footer"/>
    <w:basedOn w:val="a"/>
    <w:link w:val="af6"/>
    <w:uiPriority w:val="99"/>
    <w:rsid w:val="00055AFF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 w:cs="Calibri"/>
      <w:lang w:eastAsia="en-US" w:bidi="ar-SA"/>
    </w:rPr>
  </w:style>
  <w:style w:type="character" w:customStyle="1" w:styleId="af6">
    <w:name w:val="Нижний колонтитул Знак"/>
    <w:basedOn w:val="a0"/>
    <w:link w:val="af5"/>
    <w:uiPriority w:val="99"/>
    <w:rsid w:val="00055AFF"/>
    <w:rPr>
      <w:rFonts w:ascii="Calibri" w:eastAsia="Calibri" w:hAnsi="Calibri" w:cs="Calibri"/>
    </w:rPr>
  </w:style>
  <w:style w:type="table" w:customStyle="1" w:styleId="6">
    <w:name w:val="Сетка таблицы6"/>
    <w:basedOn w:val="a1"/>
    <w:next w:val="a5"/>
    <w:uiPriority w:val="99"/>
    <w:rsid w:val="00055AF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055AFF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31">
    <w:name w:val="Body Text Indent 3"/>
    <w:basedOn w:val="a"/>
    <w:link w:val="32"/>
    <w:uiPriority w:val="99"/>
    <w:rsid w:val="00055AFF"/>
    <w:pPr>
      <w:adjustRightInd w:val="0"/>
      <w:ind w:left="993" w:hanging="284"/>
      <w:jc w:val="both"/>
    </w:pPr>
    <w:rPr>
      <w:rFonts w:ascii="Arial" w:hAnsi="Arial" w:cs="Arial"/>
      <w:sz w:val="24"/>
      <w:szCs w:val="24"/>
      <w:lang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55AF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customStyle="1" w:styleId="c14">
    <w:name w:val="c14"/>
    <w:basedOn w:val="a0"/>
    <w:uiPriority w:val="99"/>
    <w:rsid w:val="00055AFF"/>
  </w:style>
  <w:style w:type="paragraph" w:customStyle="1" w:styleId="c11">
    <w:name w:val="c11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customStyle="1" w:styleId="c4">
    <w:name w:val="c4"/>
    <w:basedOn w:val="a0"/>
    <w:uiPriority w:val="99"/>
    <w:rsid w:val="00055AFF"/>
  </w:style>
  <w:style w:type="paragraph" w:customStyle="1" w:styleId="c1">
    <w:name w:val="c1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paragraph" w:customStyle="1" w:styleId="c17">
    <w:name w:val="c17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styleId="af7">
    <w:name w:val="Strong"/>
    <w:basedOn w:val="a0"/>
    <w:uiPriority w:val="99"/>
    <w:qFormat/>
    <w:rsid w:val="00055AFF"/>
    <w:rPr>
      <w:b/>
      <w:bCs/>
    </w:rPr>
  </w:style>
  <w:style w:type="character" w:customStyle="1" w:styleId="butback">
    <w:name w:val="butback"/>
    <w:basedOn w:val="a0"/>
    <w:uiPriority w:val="99"/>
    <w:rsid w:val="00055AFF"/>
  </w:style>
  <w:style w:type="character" w:customStyle="1" w:styleId="submenu-table">
    <w:name w:val="submenu-table"/>
    <w:basedOn w:val="a0"/>
    <w:uiPriority w:val="99"/>
    <w:rsid w:val="00055AFF"/>
  </w:style>
  <w:style w:type="character" w:styleId="af8">
    <w:name w:val="page number"/>
    <w:basedOn w:val="a0"/>
    <w:uiPriority w:val="99"/>
    <w:rsid w:val="00055AFF"/>
  </w:style>
  <w:style w:type="paragraph" w:styleId="af9">
    <w:name w:val="footnote text"/>
    <w:basedOn w:val="a"/>
    <w:link w:val="afa"/>
    <w:uiPriority w:val="99"/>
    <w:semiHidden/>
    <w:rsid w:val="00055AFF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a">
    <w:name w:val="Текст сноски Знак"/>
    <w:basedOn w:val="a0"/>
    <w:link w:val="af9"/>
    <w:uiPriority w:val="99"/>
    <w:semiHidden/>
    <w:rsid w:val="00055A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Title"/>
    <w:basedOn w:val="a"/>
    <w:next w:val="a"/>
    <w:link w:val="afc"/>
    <w:uiPriority w:val="99"/>
    <w:qFormat/>
    <w:rsid w:val="00055AFF"/>
    <w:pPr>
      <w:widowControl/>
      <w:autoSpaceDE/>
      <w:autoSpaceDN/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bidi="ar-SA"/>
    </w:rPr>
  </w:style>
  <w:style w:type="character" w:customStyle="1" w:styleId="afc">
    <w:name w:val="Название Знак"/>
    <w:basedOn w:val="a0"/>
    <w:link w:val="afb"/>
    <w:uiPriority w:val="99"/>
    <w:rsid w:val="00055AFF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055AFF"/>
    <w:pPr>
      <w:adjustRightInd w:val="0"/>
      <w:spacing w:line="276" w:lineRule="exact"/>
      <w:ind w:firstLine="365"/>
      <w:jc w:val="both"/>
    </w:pPr>
    <w:rPr>
      <w:sz w:val="24"/>
      <w:szCs w:val="24"/>
      <w:lang w:bidi="ar-SA"/>
    </w:rPr>
  </w:style>
  <w:style w:type="character" w:customStyle="1" w:styleId="FontStyle11">
    <w:name w:val="Font Style11"/>
    <w:basedOn w:val="a0"/>
    <w:uiPriority w:val="99"/>
    <w:rsid w:val="00055AFF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055AFF"/>
    <w:rPr>
      <w:rFonts w:ascii="Constantia" w:hAnsi="Constantia" w:cs="Constantia"/>
      <w:b/>
      <w:bCs/>
      <w:sz w:val="18"/>
      <w:szCs w:val="18"/>
    </w:rPr>
  </w:style>
  <w:style w:type="paragraph" w:customStyle="1" w:styleId="14">
    <w:name w:val="Знак1"/>
    <w:basedOn w:val="a"/>
    <w:uiPriority w:val="99"/>
    <w:rsid w:val="00055AFF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 w:bidi="ar-SA"/>
    </w:rPr>
  </w:style>
  <w:style w:type="paragraph" w:customStyle="1" w:styleId="110">
    <w:name w:val="Заголовок 11"/>
    <w:basedOn w:val="a"/>
    <w:uiPriority w:val="99"/>
    <w:rsid w:val="00055AFF"/>
    <w:pPr>
      <w:autoSpaceDE/>
      <w:autoSpaceDN/>
      <w:ind w:left="823"/>
      <w:outlineLvl w:val="1"/>
    </w:pPr>
    <w:rPr>
      <w:b/>
      <w:bCs/>
      <w:sz w:val="28"/>
      <w:szCs w:val="28"/>
      <w:lang w:val="en-US" w:eastAsia="en-US" w:bidi="ar-SA"/>
    </w:rPr>
  </w:style>
  <w:style w:type="table" w:customStyle="1" w:styleId="TableNormal1">
    <w:name w:val="Table Normal1"/>
    <w:uiPriority w:val="99"/>
    <w:semiHidden/>
    <w:rsid w:val="00055AFF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99"/>
    <w:rsid w:val="00055AFF"/>
    <w:pPr>
      <w:autoSpaceDE/>
      <w:autoSpaceDN/>
      <w:ind w:left="116"/>
    </w:pPr>
    <w:rPr>
      <w:sz w:val="28"/>
      <w:szCs w:val="28"/>
      <w:lang w:val="en-US" w:eastAsia="en-US" w:bidi="ar-SA"/>
    </w:rPr>
  </w:style>
  <w:style w:type="paragraph" w:customStyle="1" w:styleId="120">
    <w:name w:val="Оглавление 12"/>
    <w:basedOn w:val="a"/>
    <w:uiPriority w:val="99"/>
    <w:rsid w:val="00055AFF"/>
    <w:pPr>
      <w:autoSpaceDE/>
      <w:autoSpaceDN/>
      <w:ind w:left="116"/>
    </w:pPr>
    <w:rPr>
      <w:sz w:val="28"/>
      <w:szCs w:val="28"/>
      <w:lang w:val="en-US" w:eastAsia="en-US" w:bidi="ar-SA"/>
    </w:rPr>
  </w:style>
  <w:style w:type="paragraph" w:customStyle="1" w:styleId="c0">
    <w:name w:val="c0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Heading11">
    <w:name w:val="Heading 11"/>
    <w:basedOn w:val="a"/>
    <w:uiPriority w:val="99"/>
    <w:rsid w:val="00055AFF"/>
    <w:pPr>
      <w:autoSpaceDE/>
      <w:autoSpaceDN/>
      <w:ind w:left="823"/>
      <w:outlineLvl w:val="1"/>
    </w:pPr>
    <w:rPr>
      <w:b/>
      <w:bCs/>
      <w:sz w:val="28"/>
      <w:szCs w:val="28"/>
      <w:lang w:val="en-US" w:eastAsia="en-US" w:bidi="ar-SA"/>
    </w:rPr>
  </w:style>
  <w:style w:type="table" w:customStyle="1" w:styleId="23">
    <w:name w:val="Сетка таблицы23"/>
    <w:basedOn w:val="a1"/>
    <w:uiPriority w:val="59"/>
    <w:rsid w:val="00055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99FF7-5F63-4B88-B269-B4A27B094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4842</Words>
  <Characters>27603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cp:lastPrinted>2020-03-06T11:36:00Z</cp:lastPrinted>
  <dcterms:created xsi:type="dcterms:W3CDTF">2021-01-27T09:15:00Z</dcterms:created>
  <dcterms:modified xsi:type="dcterms:W3CDTF">2021-01-27T09:15:00Z</dcterms:modified>
</cp:coreProperties>
</file>